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BBC" w:rsidRPr="00A71689" w:rsidRDefault="00707BBC" w:rsidP="00A71689">
      <w:pPr>
        <w:spacing w:after="0"/>
        <w:ind w:firstLine="709"/>
        <w:jc w:val="center"/>
        <w:rPr>
          <w:rFonts w:ascii="Times New Roman" w:hAnsi="Times New Roman" w:cs="Times New Roman"/>
          <w:b/>
          <w:bCs/>
          <w:color w:val="993300"/>
          <w:sz w:val="44"/>
          <w:szCs w:val="44"/>
        </w:rPr>
      </w:pPr>
      <w:r w:rsidRPr="00D85C13">
        <w:rPr>
          <w:rFonts w:ascii="Times New Roman" w:hAnsi="Times New Roman" w:cs="Times New Roman"/>
          <w:b/>
          <w:bCs/>
          <w:noProof/>
          <w:color w:val="993300"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173355</wp:posOffset>
            </wp:positionV>
            <wp:extent cx="2971800" cy="1790700"/>
            <wp:effectExtent l="19050" t="0" r="0" b="0"/>
            <wp:wrapThrough wrapText="bothSides">
              <wp:wrapPolygon edited="0">
                <wp:start x="-138" y="0"/>
                <wp:lineTo x="-138" y="21370"/>
                <wp:lineTo x="21600" y="21370"/>
                <wp:lineTo x="21600" y="0"/>
                <wp:lineTo x="-138" y="0"/>
              </wp:wrapPolygon>
            </wp:wrapThrough>
            <wp:docPr id="6" name="Рисунок 6" descr="Посудка для кукол - Чайный сервиз, в ассорт. (Simba, 474098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судка для кукол - Чайный сервиз, в ассорт. (Simba, 4740989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273" b="1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5C13">
        <w:rPr>
          <w:rFonts w:ascii="Times New Roman" w:hAnsi="Times New Roman" w:cs="Times New Roman"/>
          <w:b/>
          <w:bCs/>
          <w:color w:val="993300"/>
          <w:sz w:val="44"/>
          <w:szCs w:val="44"/>
        </w:rPr>
        <w:t>ЧАЙНАЯ  ПОСУДА</w:t>
      </w:r>
    </w:p>
    <w:p w:rsidR="00707BBC" w:rsidRPr="00A71689" w:rsidRDefault="00707BBC" w:rsidP="00A71689">
      <w:pPr>
        <w:spacing w:after="0"/>
        <w:ind w:firstLine="709"/>
        <w:rPr>
          <w:rFonts w:ascii="Times New Roman" w:hAnsi="Times New Roman" w:cs="Times New Roman"/>
          <w:color w:val="000000"/>
          <w:sz w:val="32"/>
          <w:szCs w:val="32"/>
        </w:rPr>
      </w:pPr>
      <w:r w:rsidRPr="00A71689">
        <w:rPr>
          <w:rFonts w:ascii="Times New Roman" w:hAnsi="Times New Roman" w:cs="Times New Roman"/>
          <w:color w:val="000000"/>
          <w:sz w:val="32"/>
          <w:szCs w:val="32"/>
        </w:rPr>
        <w:t xml:space="preserve">Рассмотрите  с </w:t>
      </w:r>
      <w:r w:rsidR="00A71689">
        <w:rPr>
          <w:rFonts w:ascii="Times New Roman" w:hAnsi="Times New Roman" w:cs="Times New Roman"/>
          <w:color w:val="000000"/>
          <w:sz w:val="32"/>
          <w:szCs w:val="32"/>
        </w:rPr>
        <w:t>ребёнком</w:t>
      </w:r>
      <w:r w:rsidRPr="00A71689">
        <w:rPr>
          <w:rFonts w:ascii="Times New Roman" w:hAnsi="Times New Roman" w:cs="Times New Roman"/>
          <w:color w:val="000000"/>
          <w:sz w:val="32"/>
          <w:szCs w:val="32"/>
        </w:rPr>
        <w:t xml:space="preserve">  предметы  чайной  посуды,  правильно  назовите  их:  </w:t>
      </w:r>
      <w:r w:rsidRPr="00A71689">
        <w:rPr>
          <w:rFonts w:ascii="Times New Roman" w:hAnsi="Times New Roman" w:cs="Times New Roman"/>
          <w:b/>
          <w:bCs/>
          <w:color w:val="000000"/>
          <w:sz w:val="32"/>
          <w:szCs w:val="32"/>
        </w:rPr>
        <w:t>чашка,  блюдце,  чайная  ложка, чайник.</w:t>
      </w:r>
      <w:r w:rsidRPr="00A71689">
        <w:rPr>
          <w:rFonts w:ascii="Times New Roman" w:hAnsi="Times New Roman" w:cs="Times New Roman"/>
          <w:color w:val="000000"/>
          <w:sz w:val="32"/>
          <w:szCs w:val="32"/>
        </w:rPr>
        <w:t xml:space="preserve"> Показывая предмет, расскажите  о  нём: «Это  чашка. Она </w:t>
      </w:r>
      <w:r w:rsidRPr="00A71689">
        <w:rPr>
          <w:rFonts w:ascii="Times New Roman" w:hAnsi="Times New Roman" w:cs="Times New Roman"/>
          <w:i/>
          <w:iCs/>
          <w:color w:val="000000"/>
          <w:sz w:val="32"/>
          <w:szCs w:val="32"/>
        </w:rPr>
        <w:t>маленькая, белая</w:t>
      </w:r>
      <w:r w:rsidRPr="00A71689">
        <w:rPr>
          <w:rFonts w:ascii="Times New Roman" w:hAnsi="Times New Roman" w:cs="Times New Roman"/>
          <w:color w:val="000000"/>
          <w:sz w:val="32"/>
          <w:szCs w:val="32"/>
        </w:rPr>
        <w:t xml:space="preserve">. На  стеночке  нарисован </w:t>
      </w:r>
      <w:r w:rsidRPr="00A71689">
        <w:rPr>
          <w:rFonts w:ascii="Times New Roman" w:hAnsi="Times New Roman" w:cs="Times New Roman"/>
          <w:i/>
          <w:iCs/>
          <w:color w:val="000000"/>
          <w:sz w:val="32"/>
          <w:szCs w:val="32"/>
        </w:rPr>
        <w:t>красивый, жёлтый</w:t>
      </w:r>
      <w:r w:rsidRPr="00A71689">
        <w:rPr>
          <w:rFonts w:ascii="Times New Roman" w:hAnsi="Times New Roman" w:cs="Times New Roman"/>
          <w:color w:val="000000"/>
          <w:sz w:val="32"/>
          <w:szCs w:val="32"/>
        </w:rPr>
        <w:t xml:space="preserve"> цветок. Из чашки пьют чай».</w:t>
      </w:r>
    </w:p>
    <w:p w:rsidR="00707BBC" w:rsidRPr="00A71689" w:rsidRDefault="00707BBC" w:rsidP="00A71689">
      <w:pPr>
        <w:spacing w:after="0"/>
        <w:ind w:firstLine="709"/>
        <w:rPr>
          <w:rFonts w:ascii="Times New Roman" w:hAnsi="Times New Roman" w:cs="Times New Roman"/>
          <w:color w:val="000000"/>
          <w:sz w:val="32"/>
          <w:szCs w:val="32"/>
        </w:rPr>
      </w:pPr>
      <w:r w:rsidRPr="00A71689">
        <w:rPr>
          <w:rFonts w:ascii="Times New Roman" w:hAnsi="Times New Roman" w:cs="Times New Roman"/>
          <w:color w:val="000000"/>
          <w:sz w:val="32"/>
          <w:szCs w:val="32"/>
        </w:rPr>
        <w:t xml:space="preserve">Во  время  рассматривания  обратите  внимание на  то, из  каких  частей состоят  предметы посуды: </w:t>
      </w:r>
      <w:r w:rsidRPr="00A71689">
        <w:rPr>
          <w:rFonts w:ascii="Times New Roman" w:hAnsi="Times New Roman" w:cs="Times New Roman"/>
          <w:b/>
          <w:bCs/>
          <w:color w:val="000000"/>
          <w:sz w:val="32"/>
          <w:szCs w:val="32"/>
        </w:rPr>
        <w:t>ручка, носик, крышка.</w:t>
      </w:r>
    </w:p>
    <w:p w:rsidR="00707BBC" w:rsidRPr="00A71689" w:rsidRDefault="00707BBC" w:rsidP="00A71689">
      <w:pPr>
        <w:spacing w:after="0"/>
        <w:ind w:firstLine="709"/>
        <w:rPr>
          <w:rFonts w:ascii="Times New Roman" w:hAnsi="Times New Roman" w:cs="Times New Roman"/>
          <w:color w:val="000000"/>
          <w:sz w:val="32"/>
          <w:szCs w:val="32"/>
        </w:rPr>
      </w:pPr>
      <w:r w:rsidRPr="00A71689">
        <w:rPr>
          <w:rFonts w:ascii="Times New Roman" w:hAnsi="Times New Roman" w:cs="Times New Roman"/>
          <w:color w:val="000000"/>
          <w:sz w:val="32"/>
          <w:szCs w:val="32"/>
        </w:rPr>
        <w:t xml:space="preserve">Расскажите  о назначении  каждого  предмета  посуды:  из  чайника  в чашку </w:t>
      </w:r>
      <w:r w:rsidRPr="00A71689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наливают  </w:t>
      </w:r>
      <w:r w:rsidRPr="00A71689">
        <w:rPr>
          <w:rFonts w:ascii="Times New Roman" w:hAnsi="Times New Roman" w:cs="Times New Roman"/>
          <w:color w:val="000000"/>
          <w:sz w:val="32"/>
          <w:szCs w:val="32"/>
        </w:rPr>
        <w:t xml:space="preserve">чай; из  чашки </w:t>
      </w:r>
      <w:r w:rsidRPr="00A71689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пьют;</w:t>
      </w:r>
      <w:r w:rsidRPr="00A71689">
        <w:rPr>
          <w:rFonts w:ascii="Times New Roman" w:hAnsi="Times New Roman" w:cs="Times New Roman"/>
          <w:color w:val="000000"/>
          <w:sz w:val="32"/>
          <w:szCs w:val="32"/>
        </w:rPr>
        <w:t xml:space="preserve">  ложкой  </w:t>
      </w:r>
      <w:r w:rsidRPr="00A71689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размешивают</w:t>
      </w:r>
      <w:r w:rsidRPr="00A71689">
        <w:rPr>
          <w:rFonts w:ascii="Times New Roman" w:hAnsi="Times New Roman" w:cs="Times New Roman"/>
          <w:color w:val="000000"/>
          <w:sz w:val="32"/>
          <w:szCs w:val="32"/>
        </w:rPr>
        <w:t xml:space="preserve">  сахар; если  чай </w:t>
      </w:r>
      <w:r w:rsidRPr="00A71689">
        <w:rPr>
          <w:rFonts w:ascii="Times New Roman" w:hAnsi="Times New Roman" w:cs="Times New Roman"/>
          <w:i/>
          <w:iCs/>
          <w:color w:val="000000"/>
          <w:sz w:val="32"/>
          <w:szCs w:val="32"/>
        </w:rPr>
        <w:t>горячий</w:t>
      </w:r>
      <w:r w:rsidRPr="00A71689">
        <w:rPr>
          <w:rFonts w:ascii="Times New Roman" w:hAnsi="Times New Roman" w:cs="Times New Roman"/>
          <w:color w:val="000000"/>
          <w:sz w:val="32"/>
          <w:szCs w:val="32"/>
        </w:rPr>
        <w:t xml:space="preserve">, его  </w:t>
      </w:r>
      <w:r w:rsidRPr="00A71689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наливают</w:t>
      </w:r>
      <w:r w:rsidRPr="00A71689">
        <w:rPr>
          <w:rFonts w:ascii="Times New Roman" w:hAnsi="Times New Roman" w:cs="Times New Roman"/>
          <w:color w:val="000000"/>
          <w:sz w:val="32"/>
          <w:szCs w:val="32"/>
        </w:rPr>
        <w:t xml:space="preserve"> в  блюдце;  в  блюдце  можно  </w:t>
      </w:r>
      <w:r w:rsidRPr="00A71689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положить</w:t>
      </w:r>
      <w:r w:rsidRPr="00A71689">
        <w:rPr>
          <w:rFonts w:ascii="Times New Roman" w:hAnsi="Times New Roman" w:cs="Times New Roman"/>
          <w:color w:val="000000"/>
          <w:sz w:val="32"/>
          <w:szCs w:val="32"/>
        </w:rPr>
        <w:t xml:space="preserve"> печенье,  булочку.</w:t>
      </w:r>
    </w:p>
    <w:p w:rsidR="00707BBC" w:rsidRPr="00A71689" w:rsidRDefault="00A71689" w:rsidP="00A71689">
      <w:pPr>
        <w:spacing w:after="0"/>
        <w:ind w:firstLine="709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Обратите внимание ребёнка, что после чаепития </w:t>
      </w:r>
      <w:r w:rsidR="00A717B3" w:rsidRPr="00A717B3">
        <w:rPr>
          <w:rFonts w:ascii="Times New Roman" w:hAnsi="Times New Roman" w:cs="Times New Roman"/>
          <w:i/>
          <w:color w:val="000000"/>
          <w:sz w:val="32"/>
          <w:szCs w:val="32"/>
        </w:rPr>
        <w:t>грязную</w:t>
      </w:r>
      <w:r w:rsidR="00A717B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CA723B">
        <w:rPr>
          <w:rFonts w:ascii="Times New Roman" w:hAnsi="Times New Roman" w:cs="Times New Roman"/>
          <w:b/>
          <w:color w:val="000000"/>
          <w:sz w:val="32"/>
          <w:szCs w:val="32"/>
        </w:rPr>
        <w:t>посуду</w:t>
      </w:r>
      <w:r w:rsidRPr="00A71689">
        <w:rPr>
          <w:rFonts w:ascii="Times New Roman" w:hAnsi="Times New Roman" w:cs="Times New Roman"/>
          <w:color w:val="000000"/>
          <w:sz w:val="32"/>
          <w:szCs w:val="32"/>
        </w:rPr>
        <w:t xml:space="preserve">  со  стола</w:t>
      </w:r>
      <w:r w:rsidRPr="00A71689"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 с</w:t>
      </w:r>
      <w:r w:rsidR="00CA723B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обираю</w:t>
      </w:r>
      <w:r w:rsidR="00707BBC" w:rsidRPr="00A71689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т</w:t>
      </w:r>
      <w:r w:rsidR="00707BBC" w:rsidRPr="00A71689">
        <w:rPr>
          <w:rFonts w:ascii="Times New Roman" w:hAnsi="Times New Roman" w:cs="Times New Roman"/>
          <w:color w:val="000000"/>
          <w:sz w:val="32"/>
          <w:szCs w:val="32"/>
        </w:rPr>
        <w:t xml:space="preserve">;  </w:t>
      </w:r>
      <w:r w:rsidR="00CA723B" w:rsidRPr="00A71689">
        <w:rPr>
          <w:rFonts w:ascii="Times New Roman" w:hAnsi="Times New Roman" w:cs="Times New Roman"/>
          <w:color w:val="000000"/>
          <w:sz w:val="32"/>
          <w:szCs w:val="32"/>
        </w:rPr>
        <w:t>чашки</w:t>
      </w:r>
      <w:r w:rsidR="00CA723B" w:rsidRPr="00A71689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</w:t>
      </w:r>
      <w:r w:rsidR="00CA723B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мою</w:t>
      </w:r>
      <w:r w:rsidR="00707BBC" w:rsidRPr="00A71689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т</w:t>
      </w:r>
      <w:r w:rsidR="00707BBC" w:rsidRPr="00A71689">
        <w:rPr>
          <w:rFonts w:ascii="Times New Roman" w:hAnsi="Times New Roman" w:cs="Times New Roman"/>
          <w:color w:val="000000"/>
          <w:sz w:val="32"/>
          <w:szCs w:val="32"/>
        </w:rPr>
        <w:t xml:space="preserve">;  </w:t>
      </w:r>
      <w:r w:rsidR="00CA723B">
        <w:rPr>
          <w:rFonts w:ascii="Times New Roman" w:hAnsi="Times New Roman" w:cs="Times New Roman"/>
          <w:color w:val="000000"/>
          <w:sz w:val="32"/>
          <w:szCs w:val="32"/>
        </w:rPr>
        <w:t xml:space="preserve">стол  </w:t>
      </w:r>
      <w:r w:rsidR="00707BBC" w:rsidRPr="00A71689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вытира</w:t>
      </w:r>
      <w:r w:rsidR="00CA723B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ю</w:t>
      </w:r>
      <w:r w:rsidR="00707BBC" w:rsidRPr="00A71689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т</w:t>
      </w:r>
      <w:r w:rsidR="00CA723B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.</w:t>
      </w:r>
    </w:p>
    <w:p w:rsidR="00707BBC" w:rsidRPr="00A71689" w:rsidRDefault="00707BBC" w:rsidP="00A71689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u w:val="single"/>
        </w:rPr>
      </w:pPr>
      <w:r w:rsidRPr="00A71689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u w:val="single"/>
        </w:rPr>
        <w:t xml:space="preserve">Назовите  несколько  предметов  обобщающим  словом: </w:t>
      </w:r>
      <w:r w:rsidRPr="00AE3C1F">
        <w:rPr>
          <w:rFonts w:ascii="Times New Roman" w:hAnsi="Times New Roman" w:cs="Times New Roman"/>
          <w:b/>
          <w:bCs/>
          <w:i/>
          <w:iCs/>
          <w:color w:val="0033CC"/>
          <w:sz w:val="32"/>
          <w:szCs w:val="32"/>
          <w:u w:val="single"/>
        </w:rPr>
        <w:t>чайная посуда.</w:t>
      </w:r>
    </w:p>
    <w:p w:rsidR="00707BBC" w:rsidRPr="00D85C13" w:rsidRDefault="00707BBC" w:rsidP="00707BBC">
      <w:pPr>
        <w:rPr>
          <w:rFonts w:ascii="Times New Roman" w:hAnsi="Times New Roman" w:cs="Times New Roman"/>
          <w:color w:val="000000"/>
          <w:sz w:val="16"/>
          <w:szCs w:val="16"/>
        </w:rPr>
      </w:pPr>
      <w:r w:rsidRPr="00D85C13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707BBC" w:rsidRPr="00CA723B" w:rsidRDefault="00D85C13" w:rsidP="00CA723B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086DBF">
        <w:rPr>
          <w:rFonts w:ascii="Times New Roman" w:hAnsi="Times New Roman" w:cs="Times New Roman"/>
          <w:b/>
          <w:color w:val="0000FF"/>
          <w:sz w:val="32"/>
          <w:szCs w:val="32"/>
        </w:rPr>
        <w:t>РЕКОМЕНДАЦИИ    ДЛЯ     РОДИТЕЛЕЙ</w:t>
      </w:r>
    </w:p>
    <w:p w:rsidR="00707BBC" w:rsidRPr="00993971" w:rsidRDefault="00707BBC" w:rsidP="007F0DAE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 w:rsidRPr="00993971">
        <w:rPr>
          <w:rFonts w:ascii="Times New Roman" w:hAnsi="Times New Roman" w:cs="Times New Roman"/>
          <w:b/>
          <w:sz w:val="32"/>
          <w:szCs w:val="32"/>
        </w:rPr>
        <w:t>Дидактическая  игра  «Покажи  и  назови»</w:t>
      </w:r>
    </w:p>
    <w:p w:rsidR="00707BBC" w:rsidRPr="00A717B3" w:rsidRDefault="00707BBC" w:rsidP="007F0DAE">
      <w:pPr>
        <w:spacing w:after="0"/>
        <w:ind w:left="357"/>
        <w:rPr>
          <w:rFonts w:ascii="Times New Roman" w:hAnsi="Times New Roman" w:cs="Times New Roman"/>
          <w:sz w:val="32"/>
          <w:szCs w:val="32"/>
        </w:rPr>
      </w:pPr>
      <w:r w:rsidRPr="00A717B3">
        <w:rPr>
          <w:rFonts w:ascii="Times New Roman" w:hAnsi="Times New Roman" w:cs="Times New Roman"/>
          <w:sz w:val="32"/>
          <w:szCs w:val="32"/>
        </w:rPr>
        <w:t xml:space="preserve">     Учим  отгадывать  описательные  загадки на наглядной  опоре.</w:t>
      </w:r>
    </w:p>
    <w:p w:rsidR="00707BBC" w:rsidRPr="00A717B3" w:rsidRDefault="00707BBC" w:rsidP="007F0DAE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A717B3">
        <w:rPr>
          <w:rFonts w:ascii="Times New Roman" w:hAnsi="Times New Roman" w:cs="Times New Roman"/>
          <w:sz w:val="32"/>
          <w:szCs w:val="32"/>
          <w:u w:val="single"/>
        </w:rPr>
        <w:t>На  столе – чашка, чайник, ложка.</w:t>
      </w:r>
      <w:r w:rsidRPr="00A717B3">
        <w:rPr>
          <w:rFonts w:ascii="Times New Roman" w:hAnsi="Times New Roman" w:cs="Times New Roman"/>
          <w:sz w:val="32"/>
          <w:szCs w:val="32"/>
        </w:rPr>
        <w:t xml:space="preserve"> Вы  говорите: </w:t>
      </w:r>
      <w:r w:rsidRPr="00A717B3">
        <w:rPr>
          <w:rFonts w:ascii="Times New Roman" w:hAnsi="Times New Roman" w:cs="Times New Roman"/>
          <w:b/>
          <w:i/>
          <w:sz w:val="32"/>
          <w:szCs w:val="32"/>
        </w:rPr>
        <w:t>«Он большой,  с крышкой, в нём кипятят воду.  Что  это?  У  неё есть ручка. Из  неё пьют чай. Что это?»</w:t>
      </w:r>
      <w:r w:rsidRPr="00A717B3">
        <w:rPr>
          <w:rFonts w:ascii="Times New Roman" w:hAnsi="Times New Roman" w:cs="Times New Roman"/>
          <w:sz w:val="32"/>
          <w:szCs w:val="32"/>
        </w:rPr>
        <w:t xml:space="preserve"> и т. п.  </w:t>
      </w:r>
    </w:p>
    <w:p w:rsidR="00707BBC" w:rsidRPr="00A717B3" w:rsidRDefault="00707BBC" w:rsidP="007F0DAE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A717B3">
        <w:rPr>
          <w:rFonts w:ascii="Times New Roman" w:hAnsi="Times New Roman" w:cs="Times New Roman"/>
          <w:sz w:val="32"/>
          <w:szCs w:val="32"/>
        </w:rPr>
        <w:t xml:space="preserve">Ребёнок  показывает, называет  предмет посуды.  </w:t>
      </w:r>
    </w:p>
    <w:p w:rsidR="00707BBC" w:rsidRPr="00993971" w:rsidRDefault="00707BBC" w:rsidP="007F0DAE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993971">
        <w:rPr>
          <w:rFonts w:ascii="Times New Roman" w:hAnsi="Times New Roman" w:cs="Times New Roman"/>
          <w:b/>
          <w:color w:val="000000"/>
          <w:sz w:val="32"/>
          <w:szCs w:val="32"/>
        </w:rPr>
        <w:t>Игра «</w:t>
      </w:r>
      <w:r w:rsidR="00A717B3" w:rsidRPr="00993971">
        <w:rPr>
          <w:rFonts w:ascii="Times New Roman" w:hAnsi="Times New Roman" w:cs="Times New Roman"/>
          <w:b/>
          <w:color w:val="000000"/>
          <w:sz w:val="32"/>
          <w:szCs w:val="32"/>
        </w:rPr>
        <w:t>Угостим куклу чаем</w:t>
      </w:r>
      <w:r w:rsidRPr="00993971">
        <w:rPr>
          <w:rFonts w:ascii="Times New Roman" w:hAnsi="Times New Roman" w:cs="Times New Roman"/>
          <w:b/>
          <w:color w:val="000000"/>
          <w:sz w:val="32"/>
          <w:szCs w:val="32"/>
        </w:rPr>
        <w:t>»</w:t>
      </w:r>
    </w:p>
    <w:p w:rsidR="00A717B3" w:rsidRDefault="00707BBC" w:rsidP="007F0DA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717B3">
        <w:rPr>
          <w:rFonts w:ascii="Times New Roman" w:hAnsi="Times New Roman" w:cs="Times New Roman"/>
          <w:color w:val="000000"/>
          <w:sz w:val="32"/>
          <w:szCs w:val="32"/>
        </w:rPr>
        <w:t xml:space="preserve">         </w:t>
      </w:r>
      <w:r w:rsidRPr="00A717B3">
        <w:rPr>
          <w:rFonts w:ascii="Times New Roman" w:hAnsi="Times New Roman" w:cs="Times New Roman"/>
          <w:sz w:val="32"/>
          <w:szCs w:val="32"/>
        </w:rPr>
        <w:t>Упражняем  в употреблении предлогов</w:t>
      </w:r>
      <w:proofErr w:type="gramStart"/>
      <w:r w:rsidRPr="00A717B3">
        <w:rPr>
          <w:rFonts w:ascii="Times New Roman" w:hAnsi="Times New Roman" w:cs="Times New Roman"/>
          <w:sz w:val="32"/>
          <w:szCs w:val="32"/>
        </w:rPr>
        <w:t xml:space="preserve"> </w:t>
      </w:r>
      <w:r w:rsidRPr="00A717B3">
        <w:rPr>
          <w:rFonts w:ascii="Times New Roman" w:hAnsi="Times New Roman" w:cs="Times New Roman"/>
          <w:b/>
          <w:sz w:val="32"/>
          <w:szCs w:val="32"/>
        </w:rPr>
        <w:t>В</w:t>
      </w:r>
      <w:proofErr w:type="gramEnd"/>
      <w:r w:rsidRPr="00A717B3">
        <w:rPr>
          <w:rFonts w:ascii="Times New Roman" w:hAnsi="Times New Roman" w:cs="Times New Roman"/>
          <w:b/>
          <w:sz w:val="32"/>
          <w:szCs w:val="32"/>
        </w:rPr>
        <w:t>, НА, ПОД.</w:t>
      </w:r>
      <w:r w:rsidRPr="00A717B3">
        <w:rPr>
          <w:rFonts w:ascii="Times New Roman" w:hAnsi="Times New Roman" w:cs="Times New Roman"/>
          <w:sz w:val="32"/>
          <w:szCs w:val="32"/>
        </w:rPr>
        <w:t xml:space="preserve"> Упражняем в </w:t>
      </w:r>
      <w:r w:rsidR="00A717B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07BBC" w:rsidRPr="00A717B3" w:rsidRDefault="00A717B3" w:rsidP="007F0DA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707BBC" w:rsidRPr="00A717B3">
        <w:rPr>
          <w:rFonts w:ascii="Times New Roman" w:hAnsi="Times New Roman" w:cs="Times New Roman"/>
          <w:sz w:val="32"/>
          <w:szCs w:val="32"/>
        </w:rPr>
        <w:t xml:space="preserve">правильном  </w:t>
      </w:r>
      <w:proofErr w:type="gramStart"/>
      <w:r w:rsidR="00707BBC" w:rsidRPr="00A717B3">
        <w:rPr>
          <w:rFonts w:ascii="Times New Roman" w:hAnsi="Times New Roman" w:cs="Times New Roman"/>
          <w:sz w:val="32"/>
          <w:szCs w:val="32"/>
        </w:rPr>
        <w:t>действии</w:t>
      </w:r>
      <w:proofErr w:type="gramEnd"/>
      <w:r w:rsidR="00707BBC" w:rsidRPr="00A717B3">
        <w:rPr>
          <w:rFonts w:ascii="Times New Roman" w:hAnsi="Times New Roman" w:cs="Times New Roman"/>
          <w:sz w:val="32"/>
          <w:szCs w:val="32"/>
        </w:rPr>
        <w:t xml:space="preserve">  по  речевой инструкции.</w:t>
      </w:r>
      <w:r w:rsidR="00707BBC" w:rsidRPr="00A717B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707BBC" w:rsidRPr="00A717B3" w:rsidRDefault="00707BBC" w:rsidP="007F0DAE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A717B3">
        <w:rPr>
          <w:rFonts w:ascii="Times New Roman" w:hAnsi="Times New Roman" w:cs="Times New Roman"/>
          <w:sz w:val="32"/>
          <w:szCs w:val="32"/>
          <w:u w:val="single"/>
        </w:rPr>
        <w:t xml:space="preserve">(Для игры используем любую игрушку и предметы чайной посуды). </w:t>
      </w:r>
    </w:p>
    <w:p w:rsidR="007F0DAE" w:rsidRDefault="00707BBC" w:rsidP="007F0DAE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A717B3">
        <w:rPr>
          <w:rFonts w:ascii="Times New Roman" w:hAnsi="Times New Roman" w:cs="Times New Roman"/>
          <w:sz w:val="32"/>
          <w:szCs w:val="32"/>
        </w:rPr>
        <w:t xml:space="preserve">Вы  говорите: </w:t>
      </w:r>
      <w:r w:rsidRPr="00A717B3">
        <w:rPr>
          <w:rFonts w:ascii="Times New Roman" w:hAnsi="Times New Roman" w:cs="Times New Roman"/>
          <w:b/>
          <w:i/>
          <w:sz w:val="32"/>
          <w:szCs w:val="32"/>
        </w:rPr>
        <w:t xml:space="preserve">«Кукла хочет пить чай. Накрой на стол. Клади салфетку. Что поставишь </w:t>
      </w:r>
      <w:r w:rsidRPr="00A717B3">
        <w:rPr>
          <w:rFonts w:ascii="Times New Roman" w:hAnsi="Times New Roman" w:cs="Times New Roman"/>
          <w:b/>
          <w:i/>
          <w:color w:val="0033CC"/>
          <w:sz w:val="32"/>
          <w:szCs w:val="32"/>
        </w:rPr>
        <w:t>НА</w:t>
      </w:r>
      <w:r w:rsidRPr="00A717B3">
        <w:rPr>
          <w:rFonts w:ascii="Times New Roman" w:hAnsi="Times New Roman" w:cs="Times New Roman"/>
          <w:b/>
          <w:i/>
          <w:sz w:val="32"/>
          <w:szCs w:val="32"/>
        </w:rPr>
        <w:t xml:space="preserve"> салфетку? Что стоит </w:t>
      </w:r>
      <w:r w:rsidRPr="00A717B3">
        <w:rPr>
          <w:rFonts w:ascii="Times New Roman" w:hAnsi="Times New Roman" w:cs="Times New Roman"/>
          <w:b/>
          <w:i/>
          <w:color w:val="0033CC"/>
          <w:sz w:val="32"/>
          <w:szCs w:val="32"/>
        </w:rPr>
        <w:t>НА</w:t>
      </w:r>
      <w:r w:rsidRPr="00A717B3">
        <w:rPr>
          <w:rFonts w:ascii="Times New Roman" w:hAnsi="Times New Roman" w:cs="Times New Roman"/>
          <w:b/>
          <w:i/>
          <w:sz w:val="32"/>
          <w:szCs w:val="32"/>
        </w:rPr>
        <w:t xml:space="preserve">  салфетке</w:t>
      </w:r>
      <w:proofErr w:type="gramStart"/>
      <w:r w:rsidRPr="00A717B3">
        <w:rPr>
          <w:rFonts w:ascii="Times New Roman" w:hAnsi="Times New Roman" w:cs="Times New Roman"/>
          <w:b/>
          <w:i/>
          <w:sz w:val="32"/>
          <w:szCs w:val="32"/>
        </w:rPr>
        <w:t>?...»</w:t>
      </w:r>
      <w:r w:rsidRPr="00A717B3">
        <w:rPr>
          <w:rFonts w:ascii="Times New Roman" w:hAnsi="Times New Roman" w:cs="Times New Roman"/>
          <w:sz w:val="32"/>
          <w:szCs w:val="32"/>
        </w:rPr>
        <w:t xml:space="preserve"> </w:t>
      </w:r>
      <w:proofErr w:type="gramEnd"/>
    </w:p>
    <w:p w:rsidR="00707BBC" w:rsidRPr="00A717B3" w:rsidRDefault="00707BBC" w:rsidP="007F0DAE">
      <w:pPr>
        <w:pStyle w:val="a3"/>
        <w:spacing w:line="276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A717B3">
        <w:rPr>
          <w:rFonts w:ascii="Times New Roman" w:hAnsi="Times New Roman" w:cs="Times New Roman"/>
          <w:sz w:val="32"/>
          <w:szCs w:val="32"/>
        </w:rPr>
        <w:t xml:space="preserve">Ребёнок отвечает (или показывает). Предлоги  </w:t>
      </w:r>
      <w:r w:rsidRPr="00A717B3">
        <w:rPr>
          <w:rFonts w:ascii="Times New Roman" w:hAnsi="Times New Roman" w:cs="Times New Roman"/>
          <w:color w:val="000000"/>
          <w:sz w:val="32"/>
          <w:szCs w:val="32"/>
        </w:rPr>
        <w:t xml:space="preserve">выделяете  голосом,  побуждая повторять  за Вами.  </w:t>
      </w:r>
    </w:p>
    <w:p w:rsidR="0096795A" w:rsidRDefault="0096795A" w:rsidP="00707BBC">
      <w:pPr>
        <w:pStyle w:val="a3"/>
        <w:rPr>
          <w:rFonts w:ascii="Times New Roman" w:hAnsi="Times New Roman" w:cs="Times New Roman"/>
          <w:color w:val="000000"/>
          <w:sz w:val="26"/>
          <w:szCs w:val="26"/>
        </w:rPr>
      </w:pPr>
    </w:p>
    <w:p w:rsidR="00A717B3" w:rsidRDefault="00A717B3" w:rsidP="00A717B3">
      <w:pPr>
        <w:rPr>
          <w:rFonts w:ascii="Times New Roman" w:hAnsi="Times New Roman" w:cs="Times New Roman"/>
          <w:b/>
          <w:bCs/>
          <w:color w:val="0000FF"/>
          <w:sz w:val="26"/>
          <w:szCs w:val="26"/>
          <w:u w:val="single"/>
        </w:rPr>
      </w:pPr>
    </w:p>
    <w:p w:rsidR="00707BBC" w:rsidRPr="00A717B3" w:rsidRDefault="00707BBC" w:rsidP="00A717B3">
      <w:pPr>
        <w:jc w:val="center"/>
        <w:rPr>
          <w:rFonts w:ascii="Times New Roman" w:hAnsi="Times New Roman" w:cs="Times New Roman"/>
          <w:color w:val="000000"/>
          <w:sz w:val="44"/>
          <w:szCs w:val="44"/>
        </w:rPr>
      </w:pPr>
      <w:r w:rsidRPr="00D85C13">
        <w:rPr>
          <w:rFonts w:ascii="Times New Roman" w:hAnsi="Times New Roman" w:cs="Times New Roman"/>
          <w:noProof/>
          <w:color w:val="000000"/>
          <w:sz w:val="44"/>
          <w:szCs w:val="4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240030</wp:posOffset>
            </wp:positionV>
            <wp:extent cx="3825875" cy="1543050"/>
            <wp:effectExtent l="19050" t="0" r="3175" b="0"/>
            <wp:wrapThrough wrapText="bothSides">
              <wp:wrapPolygon edited="0">
                <wp:start x="-108" y="0"/>
                <wp:lineTo x="-108" y="21333"/>
                <wp:lineTo x="21618" y="21333"/>
                <wp:lineTo x="21618" y="0"/>
                <wp:lineTo x="-108" y="0"/>
              </wp:wrapPolygon>
            </wp:wrapThrough>
            <wp:docPr id="3" name="Рисунок 1" descr="http://www.det-kam.ru/photos/med/486_m002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t-kam.ru/photos/med/486_m0024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115" r="1116" b="7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5C13">
        <w:rPr>
          <w:rFonts w:ascii="Times New Roman" w:hAnsi="Times New Roman" w:cs="Times New Roman"/>
          <w:b/>
          <w:bCs/>
          <w:color w:val="993300"/>
          <w:sz w:val="44"/>
          <w:szCs w:val="44"/>
        </w:rPr>
        <w:t>ЧАЙНАЯ  ПОСУДА</w:t>
      </w:r>
    </w:p>
    <w:p w:rsidR="00A717B3" w:rsidRDefault="00707BBC" w:rsidP="00A717B3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717B3">
        <w:rPr>
          <w:rFonts w:ascii="Times New Roman" w:hAnsi="Times New Roman" w:cs="Times New Roman"/>
          <w:color w:val="000000"/>
          <w:sz w:val="28"/>
          <w:szCs w:val="28"/>
        </w:rPr>
        <w:t xml:space="preserve">Рассмотрите  с  ребёнком  предметы  чайной  посуды,  правильно  назовите  их:  </w:t>
      </w:r>
      <w:r w:rsidRPr="00A717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чашка,  блюдце,  чайная  ложка, чайник,  вазочка  для  сахара (сахарница), вазочка  для  варенья,  для  печенья,  для конфет.</w:t>
      </w:r>
      <w:r w:rsidRPr="00A717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End"/>
    </w:p>
    <w:p w:rsidR="00707BBC" w:rsidRPr="00A717B3" w:rsidRDefault="00707BBC" w:rsidP="00A717B3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717B3">
        <w:rPr>
          <w:rFonts w:ascii="Times New Roman" w:hAnsi="Times New Roman" w:cs="Times New Roman"/>
          <w:color w:val="000000"/>
          <w:sz w:val="28"/>
          <w:szCs w:val="28"/>
        </w:rPr>
        <w:t xml:space="preserve">Показывая  предмет, расскажите  о  нём: «Это  чашка. Она </w:t>
      </w:r>
      <w:r w:rsidRPr="00A717B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маленькая, белая.</w:t>
      </w:r>
      <w:r w:rsidRPr="00A717B3">
        <w:rPr>
          <w:rFonts w:ascii="Times New Roman" w:hAnsi="Times New Roman" w:cs="Times New Roman"/>
          <w:color w:val="000000"/>
          <w:sz w:val="28"/>
          <w:szCs w:val="28"/>
        </w:rPr>
        <w:t xml:space="preserve"> На  стеночке  нарисован </w:t>
      </w:r>
      <w:r w:rsidRPr="00A717B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красивый, жёлтый</w:t>
      </w:r>
      <w:r w:rsidRPr="00A717B3">
        <w:rPr>
          <w:rFonts w:ascii="Times New Roman" w:hAnsi="Times New Roman" w:cs="Times New Roman"/>
          <w:color w:val="000000"/>
          <w:sz w:val="28"/>
          <w:szCs w:val="28"/>
        </w:rPr>
        <w:t xml:space="preserve"> цветок. Из чашки пьют чай».</w:t>
      </w:r>
    </w:p>
    <w:p w:rsidR="00A717B3" w:rsidRPr="00A717B3" w:rsidRDefault="00707BBC" w:rsidP="00A717B3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717B3">
        <w:rPr>
          <w:rFonts w:ascii="Times New Roman" w:hAnsi="Times New Roman" w:cs="Times New Roman"/>
          <w:color w:val="000000"/>
          <w:sz w:val="28"/>
          <w:szCs w:val="28"/>
        </w:rPr>
        <w:t xml:space="preserve">Во  время  рассматривания  обратите  внимание  на  то, из  каких  частей состоят  предметы, объясните,  для  чего нужна  каждая  часть.  </w:t>
      </w:r>
      <w:proofErr w:type="gramStart"/>
      <w:r w:rsidRPr="00A717B3">
        <w:rPr>
          <w:rFonts w:ascii="Times New Roman" w:hAnsi="Times New Roman" w:cs="Times New Roman"/>
          <w:color w:val="000000"/>
          <w:sz w:val="28"/>
          <w:szCs w:val="28"/>
        </w:rPr>
        <w:t xml:space="preserve">Покажите и назовите  </w:t>
      </w:r>
      <w:r w:rsidRPr="00A717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донышко</w:t>
      </w:r>
      <w:r w:rsidRPr="00A717B3">
        <w:rPr>
          <w:rFonts w:ascii="Times New Roman" w:hAnsi="Times New Roman" w:cs="Times New Roman"/>
          <w:color w:val="000000"/>
          <w:sz w:val="28"/>
          <w:szCs w:val="28"/>
        </w:rPr>
        <w:t xml:space="preserve"> чашки, блюдца… оно нужно,  чтобы  чашка, блюдце… хорошо  стояли  на  столе  и  не падали;  </w:t>
      </w:r>
      <w:r w:rsidRPr="00A717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стеночки</w:t>
      </w:r>
      <w:r w:rsidRPr="00A717B3">
        <w:rPr>
          <w:rFonts w:ascii="Times New Roman" w:hAnsi="Times New Roman" w:cs="Times New Roman"/>
          <w:color w:val="000000"/>
          <w:sz w:val="28"/>
          <w:szCs w:val="28"/>
        </w:rPr>
        <w:t xml:space="preserve"> чашки,  чайника… нужны  для  того,  чтобы  не  выливался  чай,  молоко…;  </w:t>
      </w:r>
      <w:r w:rsidRPr="00A717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ручка</w:t>
      </w:r>
      <w:r w:rsidRPr="00A717B3">
        <w:rPr>
          <w:rFonts w:ascii="Times New Roman" w:hAnsi="Times New Roman" w:cs="Times New Roman"/>
          <w:color w:val="000000"/>
          <w:sz w:val="28"/>
          <w:szCs w:val="28"/>
        </w:rPr>
        <w:t xml:space="preserve">  нужна  для  того,  чтобы  было  удобно  держать;  </w:t>
      </w:r>
      <w:r w:rsidRPr="00A717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крышка </w:t>
      </w:r>
      <w:r w:rsidRPr="00A717B3">
        <w:rPr>
          <w:rFonts w:ascii="Times New Roman" w:hAnsi="Times New Roman" w:cs="Times New Roman"/>
          <w:color w:val="000000"/>
          <w:sz w:val="28"/>
          <w:szCs w:val="28"/>
        </w:rPr>
        <w:t xml:space="preserve"> нужна  для  того,  чтобы  чай  не  остывал;  </w:t>
      </w:r>
      <w:r w:rsidRPr="00A717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носик </w:t>
      </w:r>
      <w:r w:rsidRPr="00A717B3">
        <w:rPr>
          <w:rFonts w:ascii="Times New Roman" w:hAnsi="Times New Roman" w:cs="Times New Roman"/>
          <w:color w:val="000000"/>
          <w:sz w:val="28"/>
          <w:szCs w:val="28"/>
        </w:rPr>
        <w:t>– для того, чтобы удобно  было  наливать  чай  в чашку.</w:t>
      </w:r>
      <w:proofErr w:type="gramEnd"/>
    </w:p>
    <w:p w:rsidR="00707BBC" w:rsidRPr="00A717B3" w:rsidRDefault="00707BBC" w:rsidP="00A717B3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717B3">
        <w:rPr>
          <w:rFonts w:ascii="Times New Roman" w:hAnsi="Times New Roman" w:cs="Times New Roman"/>
          <w:color w:val="000000"/>
          <w:sz w:val="28"/>
          <w:szCs w:val="28"/>
        </w:rPr>
        <w:t xml:space="preserve">Расскажите  о назначении  каждого  предмета  посуды:  из  чайника  в чашку </w:t>
      </w:r>
      <w:r w:rsidRPr="00A717B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наливают</w:t>
      </w:r>
      <w:r w:rsidRPr="00A717B3">
        <w:rPr>
          <w:rFonts w:ascii="Times New Roman" w:hAnsi="Times New Roman" w:cs="Times New Roman"/>
          <w:color w:val="000000"/>
          <w:sz w:val="28"/>
          <w:szCs w:val="28"/>
        </w:rPr>
        <w:t xml:space="preserve">  чай, из  чашки </w:t>
      </w:r>
      <w:r w:rsidRPr="00A717B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пьют,</w:t>
      </w:r>
      <w:r w:rsidRPr="00A717B3">
        <w:rPr>
          <w:rFonts w:ascii="Times New Roman" w:hAnsi="Times New Roman" w:cs="Times New Roman"/>
          <w:color w:val="000000"/>
          <w:sz w:val="28"/>
          <w:szCs w:val="28"/>
        </w:rPr>
        <w:t xml:space="preserve">  ложкой  </w:t>
      </w:r>
      <w:r w:rsidRPr="00A717B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размешивают</w:t>
      </w:r>
      <w:r w:rsidRPr="00A717B3">
        <w:rPr>
          <w:rFonts w:ascii="Times New Roman" w:hAnsi="Times New Roman" w:cs="Times New Roman"/>
          <w:color w:val="000000"/>
          <w:sz w:val="28"/>
          <w:szCs w:val="28"/>
        </w:rPr>
        <w:t xml:space="preserve">  сахар, если  чай </w:t>
      </w:r>
      <w:r w:rsidRPr="00A717B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горячий,</w:t>
      </w:r>
      <w:r w:rsidRPr="00A717B3">
        <w:rPr>
          <w:rFonts w:ascii="Times New Roman" w:hAnsi="Times New Roman" w:cs="Times New Roman"/>
          <w:color w:val="000000"/>
          <w:sz w:val="28"/>
          <w:szCs w:val="28"/>
        </w:rPr>
        <w:t xml:space="preserve"> его  </w:t>
      </w:r>
      <w:r w:rsidRPr="00A717B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наливают</w:t>
      </w:r>
      <w:r w:rsidRPr="00A717B3">
        <w:rPr>
          <w:rFonts w:ascii="Times New Roman" w:hAnsi="Times New Roman" w:cs="Times New Roman"/>
          <w:color w:val="000000"/>
          <w:sz w:val="28"/>
          <w:szCs w:val="28"/>
        </w:rPr>
        <w:t xml:space="preserve"> в  блюдце,  в  блюдце  можно  </w:t>
      </w:r>
      <w:r w:rsidRPr="00A717B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положить</w:t>
      </w:r>
      <w:r w:rsidRPr="00A717B3">
        <w:rPr>
          <w:rFonts w:ascii="Times New Roman" w:hAnsi="Times New Roman" w:cs="Times New Roman"/>
          <w:color w:val="000000"/>
          <w:sz w:val="28"/>
          <w:szCs w:val="28"/>
        </w:rPr>
        <w:t xml:space="preserve"> печенье,  булочку.</w:t>
      </w:r>
    </w:p>
    <w:p w:rsidR="00707BBC" w:rsidRPr="00A717B3" w:rsidRDefault="00707BBC" w:rsidP="00A717B3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717B3">
        <w:rPr>
          <w:rFonts w:ascii="Times New Roman" w:hAnsi="Times New Roman" w:cs="Times New Roman"/>
          <w:color w:val="000000"/>
          <w:sz w:val="28"/>
          <w:szCs w:val="28"/>
        </w:rPr>
        <w:t xml:space="preserve">Обратите  внимание  ребёнка на  то,  что  посуда  сделана  из  разных  материалов:  </w:t>
      </w:r>
      <w:r w:rsidRPr="00A717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из  стекла,  из  дерева,  из  железа. </w:t>
      </w:r>
      <w:r w:rsidRPr="00A717B3">
        <w:rPr>
          <w:rFonts w:ascii="Times New Roman" w:hAnsi="Times New Roman" w:cs="Times New Roman"/>
          <w:bCs/>
          <w:color w:val="000000"/>
          <w:sz w:val="28"/>
          <w:szCs w:val="28"/>
        </w:rPr>
        <w:t>Расскажите, что посуда может разбиться, если упадёт,  поэтому обращаться с ней нужно аккуратно.</w:t>
      </w:r>
    </w:p>
    <w:p w:rsidR="00AE3C1F" w:rsidRPr="00AE3C1F" w:rsidRDefault="00AE3C1F" w:rsidP="00AE3C1F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E3C1F">
        <w:rPr>
          <w:rFonts w:ascii="Times New Roman" w:hAnsi="Times New Roman" w:cs="Times New Roman"/>
          <w:color w:val="000000"/>
          <w:sz w:val="28"/>
          <w:szCs w:val="28"/>
        </w:rPr>
        <w:t xml:space="preserve">Обратите внимание ребёнка, что после чаепития </w:t>
      </w:r>
      <w:r w:rsidRPr="00AE3C1F">
        <w:rPr>
          <w:rFonts w:ascii="Times New Roman" w:hAnsi="Times New Roman" w:cs="Times New Roman"/>
          <w:i/>
          <w:color w:val="000000"/>
          <w:sz w:val="28"/>
          <w:szCs w:val="28"/>
        </w:rPr>
        <w:t>грязную</w:t>
      </w:r>
      <w:r w:rsidRPr="00AE3C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E3C1F">
        <w:rPr>
          <w:rFonts w:ascii="Times New Roman" w:hAnsi="Times New Roman" w:cs="Times New Roman"/>
          <w:b/>
          <w:color w:val="000000"/>
          <w:sz w:val="28"/>
          <w:szCs w:val="28"/>
        </w:rPr>
        <w:t>посуду</w:t>
      </w:r>
      <w:r w:rsidRPr="00AE3C1F">
        <w:rPr>
          <w:rFonts w:ascii="Times New Roman" w:hAnsi="Times New Roman" w:cs="Times New Roman"/>
          <w:color w:val="000000"/>
          <w:sz w:val="28"/>
          <w:szCs w:val="28"/>
        </w:rPr>
        <w:t xml:space="preserve">  со  стола</w:t>
      </w:r>
      <w:r w:rsidRPr="00AE3C1F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с</w:t>
      </w:r>
      <w:r w:rsidRPr="00AE3C1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обирают</w:t>
      </w:r>
      <w:r w:rsidRPr="00AE3C1F">
        <w:rPr>
          <w:rFonts w:ascii="Times New Roman" w:hAnsi="Times New Roman" w:cs="Times New Roman"/>
          <w:color w:val="000000"/>
          <w:sz w:val="28"/>
          <w:szCs w:val="28"/>
        </w:rPr>
        <w:t>;  чашки</w:t>
      </w:r>
      <w:r w:rsidRPr="00AE3C1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моют</w:t>
      </w:r>
      <w:r w:rsidRPr="00AE3C1F">
        <w:rPr>
          <w:rFonts w:ascii="Times New Roman" w:hAnsi="Times New Roman" w:cs="Times New Roman"/>
          <w:color w:val="000000"/>
          <w:sz w:val="28"/>
          <w:szCs w:val="28"/>
        </w:rPr>
        <w:t xml:space="preserve">;  стол  </w:t>
      </w:r>
      <w:r w:rsidRPr="00AE3C1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вытирают.</w:t>
      </w:r>
    </w:p>
    <w:p w:rsidR="00707BBC" w:rsidRPr="00A717B3" w:rsidRDefault="00707BBC" w:rsidP="00AE3C1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 w:rsidRPr="00A717B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Назовите  несколько  предметов  обобщающим  словом: </w:t>
      </w:r>
      <w:r w:rsidRPr="00AE3C1F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u w:val="single"/>
        </w:rPr>
        <w:t>чайная посуда.</w:t>
      </w:r>
    </w:p>
    <w:p w:rsidR="00707BBC" w:rsidRPr="00D85C13" w:rsidRDefault="00707BBC" w:rsidP="00707BBC">
      <w:pPr>
        <w:rPr>
          <w:rFonts w:ascii="Times New Roman" w:hAnsi="Times New Roman" w:cs="Times New Roman"/>
          <w:b/>
          <w:bCs/>
          <w:i/>
          <w:iCs/>
          <w:color w:val="000000"/>
          <w:sz w:val="10"/>
          <w:szCs w:val="10"/>
          <w:u w:val="single"/>
        </w:rPr>
      </w:pPr>
      <w:r w:rsidRPr="00D85C13">
        <w:rPr>
          <w:rFonts w:ascii="Times New Roman" w:hAnsi="Times New Roman" w:cs="Times New Roman"/>
          <w:b/>
          <w:bCs/>
          <w:i/>
          <w:iCs/>
          <w:color w:val="000000"/>
          <w:u w:val="single"/>
        </w:rPr>
        <w:t xml:space="preserve">   </w:t>
      </w:r>
    </w:p>
    <w:p w:rsidR="00707BBC" w:rsidRPr="00A717B3" w:rsidRDefault="00D85C13" w:rsidP="00A717B3">
      <w:pPr>
        <w:jc w:val="center"/>
        <w:rPr>
          <w:rFonts w:ascii="Times New Roman" w:hAnsi="Times New Roman" w:cs="Times New Roman"/>
          <w:b/>
          <w:color w:val="993366"/>
          <w:sz w:val="32"/>
          <w:szCs w:val="32"/>
        </w:rPr>
      </w:pPr>
      <w:r w:rsidRPr="005F39AD">
        <w:rPr>
          <w:rFonts w:ascii="Times New Roman" w:hAnsi="Times New Roman" w:cs="Times New Roman"/>
          <w:b/>
          <w:color w:val="993366"/>
          <w:sz w:val="32"/>
          <w:szCs w:val="32"/>
        </w:rPr>
        <w:t>РЕКОМЕНДАЦИИ     ДЛЯ    РОДИТЕЛЕЙ</w:t>
      </w:r>
    </w:p>
    <w:p w:rsidR="00707BBC" w:rsidRPr="00993971" w:rsidRDefault="00AE3C1F" w:rsidP="007F0DAE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993971">
        <w:rPr>
          <w:rFonts w:ascii="Times New Roman" w:hAnsi="Times New Roman" w:cs="Times New Roman"/>
          <w:b/>
          <w:color w:val="000000"/>
          <w:sz w:val="32"/>
          <w:szCs w:val="32"/>
        </w:rPr>
        <w:t>Речевое</w:t>
      </w:r>
      <w:r w:rsidR="00707BBC" w:rsidRPr="00993971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упражнение  «Один – много»</w:t>
      </w:r>
    </w:p>
    <w:p w:rsidR="00707BBC" w:rsidRPr="007F0DAE" w:rsidRDefault="00707BBC" w:rsidP="007F0DAE">
      <w:pPr>
        <w:pStyle w:val="a3"/>
        <w:spacing w:line="276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7F0DAE">
        <w:rPr>
          <w:rFonts w:ascii="Times New Roman" w:hAnsi="Times New Roman" w:cs="Times New Roman"/>
          <w:color w:val="000000"/>
          <w:sz w:val="32"/>
          <w:szCs w:val="32"/>
        </w:rPr>
        <w:t xml:space="preserve">Упражняем в  употреблении  существительных  множественного  числа  именительного  падежа (чашка – </w:t>
      </w:r>
      <w:r w:rsidRPr="007F0DAE">
        <w:rPr>
          <w:rFonts w:ascii="Times New Roman" w:hAnsi="Times New Roman" w:cs="Times New Roman"/>
          <w:i/>
          <w:color w:val="000000"/>
          <w:sz w:val="32"/>
          <w:szCs w:val="32"/>
        </w:rPr>
        <w:t>чашки</w:t>
      </w:r>
      <w:r w:rsidRPr="007F0DAE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r w:rsidR="00AE3C1F" w:rsidRPr="007F0DAE">
        <w:rPr>
          <w:rFonts w:ascii="Times New Roman" w:hAnsi="Times New Roman" w:cs="Times New Roman"/>
          <w:color w:val="000000"/>
          <w:sz w:val="32"/>
          <w:szCs w:val="32"/>
        </w:rPr>
        <w:t>ложка</w:t>
      </w:r>
      <w:r w:rsidRPr="007F0DAE">
        <w:rPr>
          <w:rFonts w:ascii="Times New Roman" w:hAnsi="Times New Roman" w:cs="Times New Roman"/>
          <w:color w:val="000000"/>
          <w:sz w:val="32"/>
          <w:szCs w:val="32"/>
        </w:rPr>
        <w:t xml:space="preserve"> –</w:t>
      </w:r>
      <w:r w:rsidR="00D827C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803824" w:rsidRPr="00D827CB">
        <w:rPr>
          <w:rFonts w:ascii="Times New Roman" w:hAnsi="Times New Roman" w:cs="Times New Roman"/>
          <w:i/>
          <w:color w:val="000000"/>
          <w:sz w:val="32"/>
          <w:szCs w:val="32"/>
        </w:rPr>
        <w:t>лож</w:t>
      </w:r>
      <w:r w:rsidRPr="007F0DAE">
        <w:rPr>
          <w:rFonts w:ascii="Times New Roman" w:hAnsi="Times New Roman" w:cs="Times New Roman"/>
          <w:i/>
          <w:color w:val="000000"/>
          <w:sz w:val="32"/>
          <w:szCs w:val="32"/>
        </w:rPr>
        <w:t>ки</w:t>
      </w:r>
      <w:r w:rsidRPr="007F0DAE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7F0DAE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Pr="007F0DAE">
        <w:rPr>
          <w:rFonts w:ascii="Times New Roman" w:hAnsi="Times New Roman" w:cs="Times New Roman"/>
          <w:color w:val="000000"/>
          <w:sz w:val="32"/>
          <w:szCs w:val="32"/>
        </w:rPr>
        <w:t xml:space="preserve"> и т. д.)</w:t>
      </w:r>
    </w:p>
    <w:p w:rsidR="00707BBC" w:rsidRPr="00993971" w:rsidRDefault="00707BBC" w:rsidP="007F0DAE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993971">
        <w:rPr>
          <w:rFonts w:ascii="Times New Roman" w:hAnsi="Times New Roman" w:cs="Times New Roman"/>
          <w:b/>
          <w:color w:val="000000"/>
          <w:sz w:val="32"/>
          <w:szCs w:val="32"/>
        </w:rPr>
        <w:t>Игровое упражнение «Что,  где  стоит?»</w:t>
      </w:r>
    </w:p>
    <w:p w:rsidR="00707BBC" w:rsidRPr="00D827CB" w:rsidRDefault="00707BBC" w:rsidP="007F0DAE">
      <w:pPr>
        <w:pStyle w:val="a3"/>
        <w:spacing w:line="276" w:lineRule="auto"/>
        <w:rPr>
          <w:rFonts w:ascii="Times New Roman" w:hAnsi="Times New Roman" w:cs="Times New Roman"/>
          <w:color w:val="C00000"/>
          <w:sz w:val="32"/>
          <w:szCs w:val="32"/>
        </w:rPr>
      </w:pPr>
      <w:r w:rsidRPr="007F0DAE">
        <w:rPr>
          <w:rFonts w:ascii="Times New Roman" w:hAnsi="Times New Roman" w:cs="Times New Roman"/>
          <w:color w:val="000000"/>
          <w:sz w:val="32"/>
          <w:szCs w:val="32"/>
        </w:rPr>
        <w:t xml:space="preserve">Упражняем  в  правильном  употреблении  предлогов: </w:t>
      </w:r>
      <w:r w:rsidRPr="00D827CB">
        <w:rPr>
          <w:rFonts w:ascii="Times New Roman" w:hAnsi="Times New Roman" w:cs="Times New Roman"/>
          <w:b/>
          <w:bCs/>
          <w:color w:val="C00000"/>
          <w:sz w:val="32"/>
          <w:szCs w:val="32"/>
        </w:rPr>
        <w:t>В,</w:t>
      </w:r>
      <w:r w:rsidR="00803824" w:rsidRPr="00D827CB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</w:t>
      </w:r>
      <w:r w:rsidRPr="00D827CB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НА, </w:t>
      </w:r>
      <w:r w:rsidR="00803824" w:rsidRPr="00D827CB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</w:t>
      </w:r>
      <w:r w:rsidRPr="00D827CB">
        <w:rPr>
          <w:rFonts w:ascii="Times New Roman" w:hAnsi="Times New Roman" w:cs="Times New Roman"/>
          <w:b/>
          <w:bCs/>
          <w:color w:val="C00000"/>
          <w:sz w:val="32"/>
          <w:szCs w:val="32"/>
        </w:rPr>
        <w:t>ЗА</w:t>
      </w:r>
      <w:r w:rsidRPr="00D827CB">
        <w:rPr>
          <w:rFonts w:ascii="Times New Roman" w:hAnsi="Times New Roman" w:cs="Times New Roman"/>
          <w:color w:val="C00000"/>
          <w:sz w:val="32"/>
          <w:szCs w:val="32"/>
        </w:rPr>
        <w:t>.</w:t>
      </w:r>
    </w:p>
    <w:p w:rsidR="00707BBC" w:rsidRPr="007F0DAE" w:rsidRDefault="00707BBC" w:rsidP="007F0DAE">
      <w:pPr>
        <w:pStyle w:val="a3"/>
        <w:spacing w:line="276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7F0DAE">
        <w:rPr>
          <w:rFonts w:ascii="Times New Roman" w:hAnsi="Times New Roman" w:cs="Times New Roman"/>
          <w:color w:val="000000"/>
          <w:sz w:val="32"/>
          <w:szCs w:val="32"/>
        </w:rPr>
        <w:t xml:space="preserve">Вы (или сам ребёнок)  ставите  чашку  </w:t>
      </w:r>
      <w:r w:rsidRPr="00D827CB">
        <w:rPr>
          <w:rFonts w:ascii="Times New Roman" w:hAnsi="Times New Roman" w:cs="Times New Roman"/>
          <w:b/>
          <w:bCs/>
          <w:color w:val="C00000"/>
          <w:sz w:val="32"/>
          <w:szCs w:val="32"/>
        </w:rPr>
        <w:t>НА</w:t>
      </w:r>
      <w:r w:rsidRPr="007F0DAE">
        <w:rPr>
          <w:rFonts w:ascii="Times New Roman" w:hAnsi="Times New Roman" w:cs="Times New Roman"/>
          <w:color w:val="000000"/>
          <w:sz w:val="32"/>
          <w:szCs w:val="32"/>
        </w:rPr>
        <w:t xml:space="preserve"> стол (блюдце</w:t>
      </w:r>
      <w:r w:rsidR="00803824" w:rsidRPr="007F0DAE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7F0DAE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D827CB">
        <w:rPr>
          <w:rFonts w:ascii="Times New Roman" w:hAnsi="Times New Roman" w:cs="Times New Roman"/>
          <w:b/>
          <w:bCs/>
          <w:color w:val="C00000"/>
          <w:sz w:val="32"/>
          <w:szCs w:val="32"/>
        </w:rPr>
        <w:t>ЗА</w:t>
      </w:r>
      <w:r w:rsidRPr="007F0DAE">
        <w:rPr>
          <w:rFonts w:ascii="Times New Roman" w:hAnsi="Times New Roman" w:cs="Times New Roman"/>
          <w:color w:val="000000"/>
          <w:sz w:val="32"/>
          <w:szCs w:val="32"/>
        </w:rPr>
        <w:t xml:space="preserve">   чайник,  ложку кладёте</w:t>
      </w:r>
      <w:proofErr w:type="gramStart"/>
      <w:r w:rsidRPr="007F0DAE">
        <w:rPr>
          <w:rFonts w:ascii="Times New Roman" w:hAnsi="Times New Roman" w:cs="Times New Roman"/>
          <w:color w:val="000000"/>
          <w:sz w:val="32"/>
          <w:szCs w:val="32"/>
        </w:rPr>
        <w:t xml:space="preserve">  </w:t>
      </w:r>
      <w:r w:rsidRPr="00D827CB">
        <w:rPr>
          <w:rFonts w:ascii="Times New Roman" w:hAnsi="Times New Roman" w:cs="Times New Roman"/>
          <w:b/>
          <w:bCs/>
          <w:color w:val="C00000"/>
          <w:sz w:val="32"/>
          <w:szCs w:val="32"/>
        </w:rPr>
        <w:t>В</w:t>
      </w:r>
      <w:proofErr w:type="gramEnd"/>
      <w:r w:rsidRPr="00D827CB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</w:t>
      </w:r>
      <w:r w:rsidRPr="007F0DAE">
        <w:rPr>
          <w:rFonts w:ascii="Times New Roman" w:hAnsi="Times New Roman" w:cs="Times New Roman"/>
          <w:color w:val="000000"/>
          <w:sz w:val="32"/>
          <w:szCs w:val="32"/>
        </w:rPr>
        <w:t xml:space="preserve"> чашку…),  выделяя  голосом     предлог,  побуждая ребёнка  повторять  за  Вами  фразу. Меняетесь  ролями.</w:t>
      </w:r>
    </w:p>
    <w:p w:rsidR="00707BBC" w:rsidRPr="00993971" w:rsidRDefault="00707BBC" w:rsidP="007F0DAE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 w:rsidRPr="00993971">
        <w:rPr>
          <w:rFonts w:ascii="Times New Roman" w:hAnsi="Times New Roman" w:cs="Times New Roman"/>
          <w:b/>
          <w:sz w:val="32"/>
          <w:szCs w:val="32"/>
        </w:rPr>
        <w:t xml:space="preserve">Игра «Сколько» </w:t>
      </w:r>
    </w:p>
    <w:p w:rsidR="00707BBC" w:rsidRPr="007F0DAE" w:rsidRDefault="00707BBC" w:rsidP="007F0DAE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7F0DAE">
        <w:rPr>
          <w:rFonts w:ascii="Times New Roman" w:hAnsi="Times New Roman" w:cs="Times New Roman"/>
          <w:sz w:val="32"/>
          <w:szCs w:val="32"/>
        </w:rPr>
        <w:t xml:space="preserve">Учим различать количество предметов, способствуем  усвоению понятий </w:t>
      </w:r>
      <w:r w:rsidR="00803824" w:rsidRPr="007F0DAE">
        <w:rPr>
          <w:rFonts w:ascii="Times New Roman" w:hAnsi="Times New Roman" w:cs="Times New Roman"/>
          <w:b/>
          <w:sz w:val="32"/>
          <w:szCs w:val="32"/>
        </w:rPr>
        <w:t>один,  два,  много</w:t>
      </w:r>
      <w:r w:rsidRPr="007F0DAE">
        <w:rPr>
          <w:rFonts w:ascii="Times New Roman" w:hAnsi="Times New Roman" w:cs="Times New Roman"/>
          <w:b/>
          <w:sz w:val="32"/>
          <w:szCs w:val="32"/>
        </w:rPr>
        <w:t>:</w:t>
      </w:r>
      <w:r w:rsidRPr="007F0DAE">
        <w:rPr>
          <w:rFonts w:ascii="Times New Roman" w:hAnsi="Times New Roman" w:cs="Times New Roman"/>
          <w:sz w:val="32"/>
          <w:szCs w:val="32"/>
        </w:rPr>
        <w:t xml:space="preserve"> «Сколько у тебя ложек?», «У меня много ложек. У куклы одна ложка» и т. д.</w:t>
      </w:r>
    </w:p>
    <w:p w:rsidR="00803824" w:rsidRDefault="00803824" w:rsidP="00707B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BBC" w:rsidRPr="00D85C13" w:rsidRDefault="00707BBC" w:rsidP="00707BBC">
      <w:pPr>
        <w:rPr>
          <w:rFonts w:ascii="Times New Roman" w:hAnsi="Times New Roman" w:cs="Times New Roman"/>
          <w:color w:val="000000"/>
        </w:rPr>
      </w:pPr>
    </w:p>
    <w:p w:rsidR="00D827CB" w:rsidRPr="00D827CB" w:rsidRDefault="00D827CB" w:rsidP="007F0DAE">
      <w:pPr>
        <w:jc w:val="center"/>
        <w:rPr>
          <w:rFonts w:ascii="Times New Roman" w:hAnsi="Times New Roman" w:cs="Times New Roman"/>
          <w:b/>
          <w:color w:val="9900FF"/>
          <w:sz w:val="16"/>
          <w:szCs w:val="16"/>
        </w:rPr>
      </w:pPr>
    </w:p>
    <w:p w:rsidR="00707BBC" w:rsidRPr="007F0DAE" w:rsidRDefault="00707BBC" w:rsidP="007F0DAE">
      <w:pPr>
        <w:jc w:val="center"/>
        <w:rPr>
          <w:rFonts w:ascii="Times New Roman" w:hAnsi="Times New Roman" w:cs="Times New Roman"/>
          <w:b/>
          <w:color w:val="9900FF"/>
          <w:sz w:val="32"/>
          <w:szCs w:val="32"/>
        </w:rPr>
      </w:pPr>
      <w:r w:rsidRPr="007F0DAE">
        <w:rPr>
          <w:rFonts w:ascii="Times New Roman" w:hAnsi="Times New Roman" w:cs="Times New Roman"/>
          <w:b/>
          <w:color w:val="9900FF"/>
          <w:sz w:val="32"/>
          <w:szCs w:val="32"/>
        </w:rPr>
        <w:t>ДИДАКТИЧЕСКАЯ ИГРА  «ОДИН – МНОГО»</w:t>
      </w:r>
    </w:p>
    <w:tbl>
      <w:tblPr>
        <w:tblStyle w:val="a4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/>
      </w:tblPr>
      <w:tblGrid>
        <w:gridCol w:w="5494"/>
        <w:gridCol w:w="5494"/>
      </w:tblGrid>
      <w:tr w:rsidR="00707BBC" w:rsidRPr="00D85C13" w:rsidTr="009A43ED">
        <w:trPr>
          <w:trHeight w:val="1814"/>
        </w:trPr>
        <w:tc>
          <w:tcPr>
            <w:tcW w:w="5494" w:type="dxa"/>
            <w:vAlign w:val="center"/>
          </w:tcPr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13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745955" cy="1243005"/>
                  <wp:effectExtent l="19050" t="0" r="6645" b="0"/>
                  <wp:docPr id="14" name="Рисунок 1" descr="Чашка чайная (хохлом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ашка чайная (хохлом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800" t="16000" b="14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128" cy="124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13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276350" cy="894983"/>
                  <wp:effectExtent l="19050" t="0" r="0" b="0"/>
                  <wp:docPr id="17" name="Рисунок 53" descr="Желтая чашка с рожиц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Желтая чашка с рожиц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9783" t="3257" b="1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94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5C1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380" w:dyaOrig="1035">
                <v:shape id="_x0000_i1025" type="#_x0000_t75" style="width:69.5pt;height:51.05pt" o:ole="">
                  <v:imagedata r:id="rId9" o:title=""/>
                </v:shape>
                <o:OLEObject Type="Embed" ProgID="PBrush" ShapeID="_x0000_i1025" DrawAspect="Content" ObjectID="_1665905910" r:id="rId10"/>
              </w:object>
            </w:r>
            <w:r w:rsidRPr="00D85C13">
              <w:rPr>
                <w:rFonts w:ascii="Times New Roman" w:hAnsi="Times New Roman" w:cs="Times New Roman"/>
              </w:rPr>
              <w:t xml:space="preserve">  </w:t>
            </w:r>
            <w:r w:rsidRPr="00D85C1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57250" cy="699713"/>
                  <wp:effectExtent l="19050" t="0" r="0" b="0"/>
                  <wp:docPr id="18" name="Рисунок 68" descr="http://kiev.karavan.com.ua/admin/image.php?file=project_images/58388b63cf113e466029956f72e166e4.gif&amp;width=640&amp;height=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kiev.karavan.com.ua/admin/image.php?file=project_images/58388b63cf113e466029956f72e166e4.gif&amp;width=640&amp;height=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9844" t="16555" r="14688" b="6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9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BBC" w:rsidRPr="00D85C13" w:rsidTr="009A43ED">
        <w:trPr>
          <w:trHeight w:val="1814"/>
        </w:trPr>
        <w:tc>
          <w:tcPr>
            <w:tcW w:w="5494" w:type="dxa"/>
            <w:vAlign w:val="center"/>
          </w:tcPr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13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2459443" cy="1177843"/>
                  <wp:effectExtent l="19050" t="0" r="0" b="0"/>
                  <wp:docPr id="2" name="Рисунок 25" descr="http://ceramics-pottery.ru/images/stat3/ceramica-uzbekista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ceramics-pottery.ru/images/stat3/ceramica-uzbekista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607" cy="1179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13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2330746" cy="1653204"/>
                  <wp:effectExtent l="19050" t="0" r="0" b="0"/>
                  <wp:docPr id="5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140" cy="1653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BBC" w:rsidRPr="00D85C13" w:rsidTr="009A43ED">
        <w:trPr>
          <w:trHeight w:val="1814"/>
        </w:trPr>
        <w:tc>
          <w:tcPr>
            <w:tcW w:w="5494" w:type="dxa"/>
            <w:vAlign w:val="center"/>
          </w:tcPr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13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378748" cy="1605516"/>
                  <wp:effectExtent l="19050" t="0" r="0" b="0"/>
                  <wp:docPr id="9" name="Рисунок 28" descr="http://kubachi.su/components/com_virtuemart/shop_image/product/_________________4ae49af7d2a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kubachi.su/components/com_virtuemart/shop_image/product/_________________4ae49af7d2a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9250" t="4500" r="14750" b="7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508" cy="1602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13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2086196" cy="1552353"/>
                  <wp:effectExtent l="19050" t="0" r="9304" b="0"/>
                  <wp:docPr id="8" name="Рисунок 34" descr="http://russianpizza.com/components/com_virtuemart/shop_image/product/1294860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russianpizza.com/components/com_virtuemart/shop_image/product/1294860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327" t="7101" r="6394" b="6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196" cy="1552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BBC" w:rsidRPr="00D85C13" w:rsidTr="009A43ED">
        <w:trPr>
          <w:trHeight w:val="1814"/>
        </w:trPr>
        <w:tc>
          <w:tcPr>
            <w:tcW w:w="5494" w:type="dxa"/>
            <w:vAlign w:val="center"/>
          </w:tcPr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13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636340" cy="1590675"/>
                  <wp:effectExtent l="19050" t="0" r="1960" b="0"/>
                  <wp:docPr id="12" name="Рисунок 40" descr="http://www.washbyt.ru/files/imagecache/product/190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washbyt.ru/files/imagecache/product/1909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0500" t="8667" r="35750" b="21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4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13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238500" cy="1137470"/>
                  <wp:effectExtent l="19050" t="0" r="0" b="0"/>
                  <wp:docPr id="11" name="Рисунок 43" descr="http://www.sz-wholesale.com/uploadFiles/upimg0%5CAcrylic-sugar-bowl_52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sz-wholesale.com/uploadFiles/upimg0%5CAcrylic-sugar-bowl_52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950" t="37465" r="2089" b="28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914" cy="1141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BBC" w:rsidRPr="00D85C13" w:rsidTr="009A43ED">
        <w:trPr>
          <w:trHeight w:val="1814"/>
        </w:trPr>
        <w:tc>
          <w:tcPr>
            <w:tcW w:w="5494" w:type="dxa"/>
            <w:vAlign w:val="center"/>
          </w:tcPr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13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827622" cy="1669312"/>
                  <wp:effectExtent l="19050" t="0" r="1178" b="0"/>
                  <wp:docPr id="26" name="Рисунок 72" descr="http://www.a-shop.ru/images/3031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a-shop.ru/images/3031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4259" b="4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622" cy="1669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13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2655570" cy="993049"/>
                  <wp:effectExtent l="19050" t="0" r="0" b="0"/>
                  <wp:docPr id="27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90" cy="994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5C13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2657475" cy="1020041"/>
                  <wp:effectExtent l="19050" t="0" r="9525" b="0"/>
                  <wp:docPr id="29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119" t="5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020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7BBC" w:rsidRPr="00D85C13" w:rsidRDefault="00707BBC" w:rsidP="00707BBC">
      <w:pPr>
        <w:rPr>
          <w:rFonts w:ascii="Times New Roman" w:hAnsi="Times New Roman" w:cs="Times New Roman"/>
          <w:color w:val="000000"/>
        </w:rPr>
      </w:pPr>
    </w:p>
    <w:p w:rsidR="00D827CB" w:rsidRPr="00D827CB" w:rsidRDefault="00D827CB" w:rsidP="00993971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D827CB">
        <w:rPr>
          <w:rFonts w:ascii="Times New Roman" w:hAnsi="Times New Roman" w:cs="Times New Roman"/>
          <w:color w:val="000000"/>
          <w:sz w:val="32"/>
          <w:szCs w:val="32"/>
        </w:rPr>
        <w:t>Упражняем в  употреблении  существительных  множественного  числа  именительного  падежа (</w:t>
      </w:r>
      <w:r w:rsidRPr="001B5E73">
        <w:rPr>
          <w:rFonts w:ascii="Times New Roman" w:hAnsi="Times New Roman" w:cs="Times New Roman"/>
          <w:b/>
          <w:i/>
          <w:color w:val="000000"/>
          <w:sz w:val="32"/>
          <w:szCs w:val="32"/>
        </w:rPr>
        <w:t>чашка – чашки, ложка – ложки</w:t>
      </w:r>
      <w:r w:rsidRPr="00D827C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D827CB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Pr="00D827CB">
        <w:rPr>
          <w:rFonts w:ascii="Times New Roman" w:hAnsi="Times New Roman" w:cs="Times New Roman"/>
          <w:color w:val="000000"/>
          <w:sz w:val="32"/>
          <w:szCs w:val="32"/>
        </w:rPr>
        <w:t xml:space="preserve"> и т. д.)</w:t>
      </w:r>
    </w:p>
    <w:p w:rsidR="00CA723B" w:rsidRPr="00D827CB" w:rsidRDefault="00CA723B" w:rsidP="00D827CB">
      <w:pPr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707BBC" w:rsidRPr="00D827CB" w:rsidRDefault="00707BBC" w:rsidP="00D827CB">
      <w:pPr>
        <w:jc w:val="center"/>
        <w:rPr>
          <w:rFonts w:ascii="Times New Roman" w:hAnsi="Times New Roman" w:cs="Times New Roman"/>
          <w:b/>
          <w:color w:val="9900FF"/>
          <w:sz w:val="32"/>
          <w:szCs w:val="32"/>
        </w:rPr>
      </w:pPr>
      <w:r w:rsidRPr="00D827CB">
        <w:rPr>
          <w:rFonts w:ascii="Times New Roman" w:hAnsi="Times New Roman" w:cs="Times New Roman"/>
          <w:b/>
          <w:color w:val="9900FF"/>
          <w:sz w:val="32"/>
          <w:szCs w:val="32"/>
        </w:rPr>
        <w:t>ДИДАКТИЧЕСКАЯ ИГРА  «СКАЖИ  ЛАСКОВО»</w:t>
      </w:r>
    </w:p>
    <w:tbl>
      <w:tblPr>
        <w:tblStyle w:val="a4"/>
        <w:tblW w:w="0" w:type="auto"/>
        <w:tblLook w:val="04A0"/>
      </w:tblPr>
      <w:tblGrid>
        <w:gridCol w:w="5494"/>
        <w:gridCol w:w="5494"/>
      </w:tblGrid>
      <w:tr w:rsidR="00707BBC" w:rsidRPr="00D85C13" w:rsidTr="00D827CB">
        <w:tc>
          <w:tcPr>
            <w:tcW w:w="5494" w:type="dxa"/>
            <w:vAlign w:val="center"/>
          </w:tcPr>
          <w:p w:rsidR="00707BBC" w:rsidRPr="00D85C13" w:rsidRDefault="00707BBC" w:rsidP="00D827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13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724689" cy="1407742"/>
                  <wp:effectExtent l="19050" t="0" r="8861" b="0"/>
                  <wp:docPr id="30" name="Рисунок 68" descr="http://kiev.karavan.com.ua/admin/image.php?file=project_images/58388b63cf113e466029956f72e166e4.gif&amp;width=640&amp;height=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kiev.karavan.com.ua/admin/image.php?file=project_images/58388b63cf113e466029956f72e166e4.gif&amp;width=640&amp;height=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9844" t="16555" r="14688" b="6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167" cy="1408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707BBC" w:rsidRPr="00D85C13" w:rsidRDefault="00707BBC" w:rsidP="00D827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07BBC" w:rsidRPr="00D85C13" w:rsidRDefault="00707BBC" w:rsidP="00D827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07BBC" w:rsidRPr="00D85C13" w:rsidRDefault="00707BBC" w:rsidP="00D827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07BBC" w:rsidRPr="00D85C13" w:rsidRDefault="00D827CB" w:rsidP="00D827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13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666750" cy="544221"/>
                  <wp:effectExtent l="19050" t="0" r="0" b="0"/>
                  <wp:docPr id="100" name="Рисунок 68" descr="http://kiev.karavan.com.ua/admin/image.php?file=project_images/58388b63cf113e466029956f72e166e4.gif&amp;width=640&amp;height=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kiev.karavan.com.ua/admin/image.php?file=project_images/58388b63cf113e466029956f72e166e4.gif&amp;width=640&amp;height=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9844" t="16555" r="14688" b="6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44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BBC" w:rsidRPr="00D85C13" w:rsidRDefault="00707BBC" w:rsidP="00D827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07BBC" w:rsidRPr="00D85C13" w:rsidRDefault="00707BBC" w:rsidP="00993971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07BBC" w:rsidRPr="00D85C13" w:rsidTr="007F0DAE">
        <w:tc>
          <w:tcPr>
            <w:tcW w:w="5494" w:type="dxa"/>
          </w:tcPr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13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971550" cy="1228725"/>
                  <wp:effectExtent l="19050" t="0" r="0" b="0"/>
                  <wp:docPr id="32" name="Рисунок 37" descr="http://i121.twenga.com/%D0%94%D0%BE%D0%BC/%D0%A7%D0%B0%D0%B9%D0%BD%D0%B0%D1%8F-%D0%BB%D0%BE%D0%B6%D0%BA%D0%B0/%D0%9D%D0%B0%D0%B1%D0%BE%D1%80-%D1%87%D0%B0%D0%B9%D0%BD%D1%8B%D1%85-%D0%BB%D0%BE%D0%B6%D0%B5%D0%BA-vitesse-tp_224802251937730447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121.twenga.com/%D0%94%D0%BE%D0%BC/%D0%A7%D0%B0%D0%B9%D0%BD%D0%B0%D1%8F-%D0%BB%D0%BE%D0%B6%D0%BA%D0%B0/%D0%9D%D0%B0%D0%B1%D0%BE%D1%80-%D1%87%D0%B0%D0%B9%D0%BD%D1%8B%D1%85-%D0%BB%D0%BE%D0%B6%D0%B5%D0%BA-vitesse-tp_224802251937730447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4667" t="6000" r="17333"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13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476250" cy="602316"/>
                  <wp:effectExtent l="19050" t="0" r="0" b="0"/>
                  <wp:docPr id="42" name="Рисунок 37" descr="http://i121.twenga.com/%D0%94%D0%BE%D0%BC/%D0%A7%D0%B0%D0%B9%D0%BD%D0%B0%D1%8F-%D0%BB%D0%BE%D0%B6%D0%BA%D0%B0/%D0%9D%D0%B0%D0%B1%D0%BE%D1%80-%D1%87%D0%B0%D0%B9%D0%BD%D1%8B%D1%85-%D0%BB%D0%BE%D0%B6%D0%B5%D0%BA-vitesse-tp_224802251937730447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121.twenga.com/%D0%94%D0%BE%D0%BC/%D0%A7%D0%B0%D0%B9%D0%BD%D0%B0%D1%8F-%D0%BB%D0%BE%D0%B6%D0%BA%D0%B0/%D0%9D%D0%B0%D0%B1%D0%BE%D1%80-%D1%87%D0%B0%D0%B9%D0%BD%D1%8B%D1%85-%D0%BB%D0%BE%D0%B6%D0%B5%D0%BA-vitesse-tp_224802251937730447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4667" t="6000" r="17333"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02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BBC" w:rsidRPr="00D85C13" w:rsidTr="007F0DAE">
        <w:tc>
          <w:tcPr>
            <w:tcW w:w="5494" w:type="dxa"/>
          </w:tcPr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13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565201" cy="1565201"/>
                  <wp:effectExtent l="19050" t="0" r="0" b="0"/>
                  <wp:docPr id="33" name="Рисунок 75" descr="Чайник эмалированный BEKKER BK-E314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Чайник эмалированный BEKKER BK-E314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033" cy="1568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07BBC" w:rsidRPr="00D85C13" w:rsidRDefault="00D827CB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13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942975" cy="942975"/>
                  <wp:effectExtent l="19050" t="0" r="9525" b="0"/>
                  <wp:docPr id="102" name="Рисунок 75" descr="Чайник эмалированный BEKKER BK-E314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Чайник эмалированный BEKKER BK-E314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BBC" w:rsidRPr="00D85C13" w:rsidRDefault="00707BBC" w:rsidP="00993971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07BBC" w:rsidRPr="00D85C13" w:rsidTr="007F0DAE">
        <w:tc>
          <w:tcPr>
            <w:tcW w:w="5494" w:type="dxa"/>
          </w:tcPr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13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384448" cy="1153707"/>
                  <wp:effectExtent l="19050" t="0" r="6202" b="0"/>
                  <wp:docPr id="35" name="Рисунок 87" descr="http://www.oazi.ru/dbpics/135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oazi.ru/dbpics/1357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3333" t="24667" r="20667" b="28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063" cy="115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07BBC" w:rsidRPr="00D85C13" w:rsidRDefault="00D827CB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13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666750" cy="555625"/>
                  <wp:effectExtent l="19050" t="0" r="0" b="0"/>
                  <wp:docPr id="104" name="Рисунок 87" descr="http://www.oazi.ru/dbpics/135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oazi.ru/dbpics/1357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3333" t="24667" r="20667" b="28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07BBC" w:rsidRPr="00D85C13" w:rsidTr="007F0DAE">
        <w:tc>
          <w:tcPr>
            <w:tcW w:w="5494" w:type="dxa"/>
          </w:tcPr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13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182429" cy="1404135"/>
                  <wp:effectExtent l="19050" t="0" r="0" b="0"/>
                  <wp:docPr id="36" name="Рисунок 4" descr="&quot;Сахарница&quot; из чайного сервиза &quot;Клубника&quot; (хохлом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quot;Сахарница&quot; из чайного сервиза &quot;Клубника&quot; (хохлом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688" cy="1406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07BBC" w:rsidRPr="00D85C13" w:rsidRDefault="00D827CB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13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666750" cy="791766"/>
                  <wp:effectExtent l="19050" t="0" r="0" b="0"/>
                  <wp:docPr id="103" name="Рисунок 4" descr="&quot;Сахарница&quot; из чайного сервиза &quot;Клубника&quot; (хохлом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quot;Сахарница&quot; из чайного сервиза &quot;Клубника&quot; (хохлом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91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BBC" w:rsidRPr="00D85C13" w:rsidRDefault="00707BBC" w:rsidP="00993971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07BBC" w:rsidRPr="00D85C13" w:rsidTr="007F0DAE">
        <w:tc>
          <w:tcPr>
            <w:tcW w:w="5494" w:type="dxa"/>
          </w:tcPr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13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2352010" cy="1126392"/>
                  <wp:effectExtent l="19050" t="0" r="0" b="0"/>
                  <wp:docPr id="39" name="Рисунок 25" descr="http://ceramics-pottery.ru/images/stat3/ceramica-uzbekista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ceramics-pottery.ru/images/stat3/ceramica-uzbekista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460" cy="1129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07BBC" w:rsidRPr="00D85C13" w:rsidRDefault="00D827CB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5C13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942975" cy="451597"/>
                  <wp:effectExtent l="19050" t="0" r="9525" b="0"/>
                  <wp:docPr id="105" name="Рисунок 25" descr="http://ceramics-pottery.ru/images/stat3/ceramica-uzbekista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ceramics-pottery.ru/images/stat3/ceramica-uzbekista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150" cy="451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07BBC" w:rsidRPr="00D85C13" w:rsidRDefault="00707BBC" w:rsidP="007F0D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D827CB" w:rsidRDefault="00D827CB" w:rsidP="00D827C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93971" w:rsidRDefault="00D827CB" w:rsidP="009939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93971">
        <w:rPr>
          <w:rFonts w:ascii="Times New Roman" w:hAnsi="Times New Roman" w:cs="Times New Roman"/>
          <w:sz w:val="32"/>
          <w:szCs w:val="32"/>
        </w:rPr>
        <w:t xml:space="preserve">Упражняем в образовании  существительных </w:t>
      </w:r>
    </w:p>
    <w:p w:rsidR="00993971" w:rsidRDefault="00D827CB" w:rsidP="009939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93971">
        <w:rPr>
          <w:rFonts w:ascii="Times New Roman" w:hAnsi="Times New Roman" w:cs="Times New Roman"/>
          <w:sz w:val="32"/>
          <w:szCs w:val="32"/>
        </w:rPr>
        <w:t xml:space="preserve"> с  уменьшительно – ласкательным</w:t>
      </w:r>
      <w:r w:rsidR="00993971">
        <w:rPr>
          <w:rFonts w:ascii="Times New Roman" w:hAnsi="Times New Roman" w:cs="Times New Roman"/>
          <w:sz w:val="32"/>
          <w:szCs w:val="32"/>
        </w:rPr>
        <w:t xml:space="preserve"> </w:t>
      </w:r>
      <w:r w:rsidRPr="00993971">
        <w:rPr>
          <w:rFonts w:ascii="Times New Roman" w:hAnsi="Times New Roman" w:cs="Times New Roman"/>
          <w:sz w:val="32"/>
          <w:szCs w:val="32"/>
        </w:rPr>
        <w:t xml:space="preserve">суффиксом,  на  наглядной  опоре,  </w:t>
      </w:r>
    </w:p>
    <w:p w:rsidR="00707BBC" w:rsidRDefault="00D827CB" w:rsidP="009939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93971">
        <w:rPr>
          <w:rFonts w:ascii="Times New Roman" w:hAnsi="Times New Roman" w:cs="Times New Roman"/>
          <w:sz w:val="32"/>
          <w:szCs w:val="32"/>
        </w:rPr>
        <w:t xml:space="preserve">по  образцу: </w:t>
      </w:r>
      <w:r w:rsidRPr="00993971">
        <w:rPr>
          <w:rFonts w:ascii="Times New Roman" w:hAnsi="Times New Roman" w:cs="Times New Roman"/>
          <w:b/>
          <w:i/>
          <w:sz w:val="32"/>
          <w:szCs w:val="32"/>
          <w:u w:val="single"/>
        </w:rPr>
        <w:t>чашка – чашечка,  ложка – ложечка…</w:t>
      </w:r>
    </w:p>
    <w:p w:rsidR="00993971" w:rsidRPr="00993971" w:rsidRDefault="00993971" w:rsidP="009939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07BBC" w:rsidRPr="006F2A15" w:rsidRDefault="00CA723B" w:rsidP="006F2A15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94BE1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ДОПОЛНИТЕЛЬНО</w:t>
      </w:r>
    </w:p>
    <w:p w:rsidR="00993971" w:rsidRPr="00FC2789" w:rsidRDefault="00993971" w:rsidP="00FC2789">
      <w:pPr>
        <w:rPr>
          <w:rFonts w:ascii="Times New Roman" w:hAnsi="Times New Roman" w:cs="Times New Roman"/>
          <w:color w:val="00B050"/>
          <w:sz w:val="16"/>
          <w:szCs w:val="16"/>
        </w:rPr>
      </w:pPr>
    </w:p>
    <w:p w:rsidR="00993971" w:rsidRDefault="00FC2789" w:rsidP="00707BBC">
      <w:pPr>
        <w:jc w:val="center"/>
        <w:rPr>
          <w:rFonts w:ascii="Times New Roman" w:hAnsi="Times New Roman" w:cs="Times New Roman"/>
          <w:b/>
          <w:i/>
          <w:color w:val="00B050"/>
          <w:sz w:val="16"/>
          <w:szCs w:val="16"/>
        </w:rPr>
      </w:pPr>
      <w:r>
        <w:rPr>
          <w:rFonts w:ascii="Times New Roman" w:hAnsi="Times New Roman" w:cs="Times New Roman"/>
          <w:b/>
          <w:i/>
          <w:noProof/>
          <w:color w:val="00B050"/>
          <w:sz w:val="16"/>
          <w:szCs w:val="16"/>
        </w:rPr>
        <w:drawing>
          <wp:inline distT="0" distB="0" distL="0" distR="0">
            <wp:extent cx="2415806" cy="3224641"/>
            <wp:effectExtent l="19050" t="0" r="3544" b="0"/>
            <wp:docPr id="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844" cy="322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E73" w:rsidRDefault="006F2A15" w:rsidP="006F2A15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 w:rsidRPr="006F2A15">
        <w:rPr>
          <w:rFonts w:ascii="Times New Roman" w:hAnsi="Times New Roman" w:cs="Times New Roman"/>
          <w:sz w:val="32"/>
          <w:szCs w:val="32"/>
        </w:rPr>
        <w:t>Тренажёр  для выработки направленной  воздушной  струи.</w:t>
      </w:r>
      <w:r>
        <w:rPr>
          <w:rFonts w:ascii="Times New Roman" w:hAnsi="Times New Roman" w:cs="Times New Roman"/>
          <w:sz w:val="32"/>
          <w:szCs w:val="32"/>
        </w:rPr>
        <w:t xml:space="preserve"> Чашка  из  картона,  пар – наклеенные полоски лёгкой бумаги</w:t>
      </w:r>
      <w:r w:rsidR="001B5E73">
        <w:rPr>
          <w:rFonts w:ascii="Times New Roman" w:hAnsi="Times New Roman" w:cs="Times New Roman"/>
          <w:sz w:val="32"/>
          <w:szCs w:val="32"/>
        </w:rPr>
        <w:t xml:space="preserve"> (салфетка, гофрированная бумага)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1B5E7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93971" w:rsidRDefault="006F2A15" w:rsidP="001B5E7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Дуть сильно, направлено, щёки не надувать  (до 10 секунд).</w:t>
      </w:r>
    </w:p>
    <w:p w:rsidR="00D679BB" w:rsidRPr="006F2A15" w:rsidRDefault="00D679BB" w:rsidP="00D679B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93971" w:rsidRPr="006F2A15" w:rsidRDefault="00993971" w:rsidP="0099397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F2A15">
        <w:rPr>
          <w:rFonts w:ascii="Times New Roman" w:hAnsi="Times New Roman" w:cs="Times New Roman"/>
          <w:sz w:val="32"/>
          <w:szCs w:val="32"/>
        </w:rPr>
        <w:t>Выберите одно упражнение пальчиковой гимнастики и выучите его   (</w:t>
      </w:r>
      <w:proofErr w:type="gramStart"/>
      <w:r w:rsidRPr="006F2A15">
        <w:rPr>
          <w:rFonts w:ascii="Times New Roman" w:hAnsi="Times New Roman" w:cs="Times New Roman"/>
          <w:sz w:val="32"/>
          <w:szCs w:val="32"/>
        </w:rPr>
        <w:t>см</w:t>
      </w:r>
      <w:proofErr w:type="gramEnd"/>
      <w:r w:rsidRPr="006F2A15">
        <w:rPr>
          <w:rFonts w:ascii="Times New Roman" w:hAnsi="Times New Roman" w:cs="Times New Roman"/>
          <w:sz w:val="32"/>
          <w:szCs w:val="32"/>
        </w:rPr>
        <w:t>. стенд).</w:t>
      </w:r>
    </w:p>
    <w:p w:rsidR="00707BBC" w:rsidRPr="00D85C13" w:rsidRDefault="00707BBC" w:rsidP="00707BBC">
      <w:pPr>
        <w:jc w:val="center"/>
        <w:rPr>
          <w:rFonts w:ascii="Times New Roman" w:hAnsi="Times New Roman" w:cs="Times New Roman"/>
          <w:b/>
          <w:i/>
          <w:color w:val="00B050"/>
          <w:sz w:val="2"/>
          <w:szCs w:val="2"/>
        </w:rPr>
      </w:pPr>
    </w:p>
    <w:p w:rsidR="00707BBC" w:rsidRPr="006F2A15" w:rsidRDefault="00391329" w:rsidP="0039132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F2A15">
        <w:rPr>
          <w:rFonts w:ascii="Times New Roman" w:hAnsi="Times New Roman" w:cs="Times New Roman"/>
          <w:sz w:val="32"/>
          <w:szCs w:val="32"/>
        </w:rPr>
        <w:t>Читайте рассказы, сказки, стихотворения  по теме</w:t>
      </w:r>
    </w:p>
    <w:p w:rsidR="00391329" w:rsidRPr="006F2A15" w:rsidRDefault="00391329" w:rsidP="0039132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07BBC" w:rsidRPr="006F2A15" w:rsidRDefault="00391329" w:rsidP="00391329">
      <w:pPr>
        <w:pStyle w:val="a3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  <w:r w:rsidRPr="006F2A15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Рассказы  для  маленьких  детей</w:t>
      </w:r>
      <w:r w:rsidR="006F2A15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 xml:space="preserve">               </w:t>
      </w:r>
      <w:r w:rsidRPr="006F2A15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 xml:space="preserve"> </w:t>
      </w:r>
      <w:r w:rsidRPr="006F2A1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рассказ  Льва  Толстого</w:t>
      </w:r>
    </w:p>
    <w:p w:rsidR="00707BBC" w:rsidRPr="006F2A15" w:rsidRDefault="00391329" w:rsidP="00391329">
      <w:pPr>
        <w:pStyle w:val="a3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6F2A15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 xml:space="preserve">О людях больших и маленьких </w:t>
      </w:r>
      <w:r w:rsidR="006F2A15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 xml:space="preserve">                 </w:t>
      </w:r>
      <w:r w:rsidRPr="006F2A15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 xml:space="preserve"> </w:t>
      </w:r>
      <w:r w:rsidRPr="006F2A1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рассказ  Льва  Толстого</w:t>
      </w:r>
    </w:p>
    <w:p w:rsidR="00707BBC" w:rsidRPr="006F2A15" w:rsidRDefault="00391329" w:rsidP="00391329">
      <w:pPr>
        <w:pStyle w:val="a3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  <w:r w:rsidRPr="006F2A15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 xml:space="preserve">Дом проснулся на заре   </w:t>
      </w:r>
      <w:r w:rsidR="006F2A15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 xml:space="preserve">                              </w:t>
      </w:r>
      <w:r w:rsidRPr="006F2A1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стихотворение А. Л. </w:t>
      </w:r>
      <w:proofErr w:type="spellStart"/>
      <w:r w:rsidRPr="006F2A1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Барто</w:t>
      </w:r>
      <w:proofErr w:type="spellEnd"/>
    </w:p>
    <w:p w:rsidR="00707BBC" w:rsidRPr="006F2A15" w:rsidRDefault="00391329" w:rsidP="00391329">
      <w:pPr>
        <w:pStyle w:val="a3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  <w:r w:rsidRPr="006F2A15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 xml:space="preserve">Самовар                           </w:t>
      </w:r>
      <w:r w:rsidR="006F2A15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 xml:space="preserve">                        </w:t>
      </w:r>
      <w:r w:rsidRPr="006F2A15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 xml:space="preserve"> </w:t>
      </w:r>
      <w:r w:rsidR="006F2A15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 xml:space="preserve">      </w:t>
      </w:r>
      <w:r w:rsidRPr="006F2A1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стихотворение М. Дружининой</w:t>
      </w:r>
    </w:p>
    <w:p w:rsidR="00707BBC" w:rsidRPr="00D679BB" w:rsidRDefault="00391329" w:rsidP="00391329">
      <w:pPr>
        <w:pStyle w:val="a3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  <w:proofErr w:type="spellStart"/>
      <w:r w:rsidRPr="006F2A15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Федорино</w:t>
      </w:r>
      <w:proofErr w:type="spellEnd"/>
      <w:r w:rsidRPr="006F2A15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 xml:space="preserve">  горе                            </w:t>
      </w:r>
      <w:r w:rsidR="006F2A15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 xml:space="preserve">                  </w:t>
      </w:r>
      <w:r w:rsidRPr="006F2A1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сказка  К. И.  Чуковского</w:t>
      </w:r>
    </w:p>
    <w:p w:rsidR="00D679BB" w:rsidRPr="006F2A15" w:rsidRDefault="00D679BB" w:rsidP="00D679BB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</w:p>
    <w:p w:rsidR="00D679BB" w:rsidRPr="00D679BB" w:rsidRDefault="00D679BB" w:rsidP="00D679B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</w:rPr>
      </w:pPr>
      <w:r w:rsidRPr="00D679BB">
        <w:rPr>
          <w:rFonts w:ascii="Times New Roman" w:hAnsi="Times New Roman" w:cs="Times New Roman"/>
          <w:sz w:val="32"/>
          <w:szCs w:val="32"/>
        </w:rPr>
        <w:t xml:space="preserve">Посмотрите с ребёнком мультфильм по теме </w:t>
      </w:r>
      <w:r w:rsidRPr="00D679BB">
        <w:rPr>
          <w:rFonts w:ascii="Times New Roman" w:hAnsi="Times New Roman" w:cs="Times New Roman"/>
          <w:b/>
          <w:color w:val="7030A0"/>
          <w:sz w:val="32"/>
          <w:szCs w:val="32"/>
        </w:rPr>
        <w:t>«Чайная посуда».</w:t>
      </w:r>
      <w:r w:rsidRPr="00D679BB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D679B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679BB" w:rsidRDefault="00D679BB" w:rsidP="00D679BB">
      <w:pPr>
        <w:pStyle w:val="a3"/>
        <w:rPr>
          <w:rFonts w:ascii="Times New Roman" w:hAnsi="Times New Roman" w:cs="Times New Roman"/>
          <w:sz w:val="32"/>
          <w:szCs w:val="32"/>
        </w:rPr>
      </w:pPr>
      <w:r w:rsidRPr="006F2A15">
        <w:rPr>
          <w:rFonts w:ascii="Times New Roman" w:hAnsi="Times New Roman" w:cs="Times New Roman"/>
          <w:sz w:val="32"/>
          <w:szCs w:val="32"/>
        </w:rPr>
        <w:t>Побеседуйте по содержанию.</w:t>
      </w:r>
    </w:p>
    <w:p w:rsidR="00D679BB" w:rsidRPr="006F2A15" w:rsidRDefault="00D679BB" w:rsidP="00D679B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679BB" w:rsidRPr="0046711D" w:rsidRDefault="00D679BB" w:rsidP="00D679B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Ф</w:t>
      </w:r>
      <w:r w:rsidRPr="00391329">
        <w:rPr>
          <w:rFonts w:ascii="Times New Roman" w:hAnsi="Times New Roman" w:cs="Times New Roman"/>
          <w:b/>
          <w:sz w:val="36"/>
          <w:szCs w:val="36"/>
        </w:rPr>
        <w:t>едорино</w:t>
      </w:r>
      <w:proofErr w:type="spellEnd"/>
      <w:r w:rsidRPr="00391329">
        <w:rPr>
          <w:rFonts w:ascii="Times New Roman" w:hAnsi="Times New Roman" w:cs="Times New Roman"/>
          <w:b/>
          <w:sz w:val="36"/>
          <w:szCs w:val="36"/>
        </w:rPr>
        <w:t xml:space="preserve">  горе» -  1973 год.</w:t>
      </w:r>
    </w:p>
    <w:p w:rsidR="00707BBC" w:rsidRPr="00D85C13" w:rsidRDefault="00707BBC" w:rsidP="00707BBC">
      <w:pPr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</w:rPr>
      </w:pPr>
    </w:p>
    <w:p w:rsidR="00707BBC" w:rsidRDefault="00707BBC">
      <w:pPr>
        <w:rPr>
          <w:rFonts w:ascii="Times New Roman" w:hAnsi="Times New Roman" w:cs="Times New Roman"/>
          <w:color w:val="000000"/>
        </w:rPr>
      </w:pPr>
    </w:p>
    <w:p w:rsidR="007A193A" w:rsidRDefault="007A193A">
      <w:pPr>
        <w:rPr>
          <w:rFonts w:ascii="Times New Roman" w:hAnsi="Times New Roman" w:cs="Times New Roman"/>
          <w:color w:val="000000"/>
        </w:rPr>
        <w:sectPr w:rsidR="007A193A" w:rsidSect="00A71689">
          <w:pgSz w:w="11906" w:h="16838"/>
          <w:pgMar w:top="567" w:right="567" w:bottom="567" w:left="567" w:header="709" w:footer="709" w:gutter="0"/>
          <w:pgBorders w:offsetFrom="page">
            <w:top w:val="triple" w:sz="4" w:space="24" w:color="00CC00"/>
            <w:left w:val="triple" w:sz="4" w:space="24" w:color="00CC00"/>
            <w:bottom w:val="triple" w:sz="4" w:space="24" w:color="00CC00"/>
            <w:right w:val="triple" w:sz="4" w:space="24" w:color="00CC00"/>
          </w:pgBorders>
          <w:cols w:space="708"/>
          <w:docGrid w:linePitch="360"/>
        </w:sectPr>
      </w:pPr>
    </w:p>
    <w:p w:rsidR="00803824" w:rsidRDefault="00803824">
      <w:pPr>
        <w:rPr>
          <w:rFonts w:ascii="Times New Roman" w:hAnsi="Times New Roman" w:cs="Times New Roman"/>
          <w:color w:val="000000"/>
        </w:rPr>
      </w:pPr>
    </w:p>
    <w:p w:rsidR="007A193A" w:rsidRPr="00272F4B" w:rsidRDefault="00272F4B" w:rsidP="00272F4B">
      <w:pPr>
        <w:jc w:val="center"/>
        <w:rPr>
          <w:rFonts w:ascii="Times New Roman" w:hAnsi="Times New Roman" w:cs="Times New Roman"/>
          <w:b/>
          <w:color w:val="9900FF"/>
          <w:sz w:val="32"/>
          <w:szCs w:val="32"/>
        </w:rPr>
      </w:pPr>
      <w:r w:rsidRPr="00272F4B">
        <w:rPr>
          <w:rFonts w:ascii="Times New Roman" w:hAnsi="Times New Roman" w:cs="Times New Roman"/>
          <w:b/>
          <w:color w:val="9900FF"/>
          <w:sz w:val="32"/>
          <w:szCs w:val="32"/>
        </w:rPr>
        <w:t>ДИДАКТИЧЕСКАЯ  ИГРА  «НАЙДИ  ПАРУ»</w:t>
      </w:r>
    </w:p>
    <w:p w:rsidR="007A193A" w:rsidRDefault="007A193A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</w:t>
      </w:r>
    </w:p>
    <w:tbl>
      <w:tblPr>
        <w:tblStyle w:val="a4"/>
        <w:tblW w:w="0" w:type="auto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/>
      </w:tblPr>
      <w:tblGrid>
        <w:gridCol w:w="3036"/>
        <w:gridCol w:w="2711"/>
        <w:gridCol w:w="3129"/>
        <w:gridCol w:w="2729"/>
        <w:gridCol w:w="2901"/>
      </w:tblGrid>
      <w:tr w:rsidR="00272F4B" w:rsidTr="007F0DAE">
        <w:trPr>
          <w:trHeight w:val="3402"/>
          <w:jc w:val="center"/>
        </w:trPr>
        <w:tc>
          <w:tcPr>
            <w:tcW w:w="3036" w:type="dxa"/>
            <w:vAlign w:val="center"/>
          </w:tcPr>
          <w:p w:rsidR="00272F4B" w:rsidRDefault="00272F4B" w:rsidP="00272F4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23EF">
              <w:rPr>
                <w:rFonts w:eastAsiaTheme="minorEastAsia"/>
                <w:lang w:eastAsia="ru-RU"/>
              </w:rPr>
              <w:object w:dxaOrig="2820" w:dyaOrig="1710">
                <v:shape id="_x0000_i1026" type="#_x0000_t75" style="width:140.65pt;height:85.4pt" o:ole="">
                  <v:imagedata r:id="rId29" o:title=""/>
                </v:shape>
                <o:OLEObject Type="Embed" ProgID="PBrush" ShapeID="_x0000_i1026" DrawAspect="Content" ObjectID="_1665905911" r:id="rId30"/>
              </w:object>
            </w:r>
          </w:p>
        </w:tc>
        <w:tc>
          <w:tcPr>
            <w:tcW w:w="2706" w:type="dxa"/>
            <w:vAlign w:val="center"/>
          </w:tcPr>
          <w:p w:rsidR="00272F4B" w:rsidRDefault="00272F4B" w:rsidP="00272F4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23EF">
              <w:rPr>
                <w:rFonts w:eastAsiaTheme="minorEastAsia"/>
                <w:lang w:eastAsia="ru-RU"/>
              </w:rPr>
              <w:object w:dxaOrig="2175" w:dyaOrig="1965">
                <v:shape id="_x0000_i1027" type="#_x0000_t75" style="width:108.85pt;height:97.95pt" o:ole="">
                  <v:imagedata r:id="rId31" o:title=""/>
                </v:shape>
                <o:OLEObject Type="Embed" ProgID="PBrush" ShapeID="_x0000_i1027" DrawAspect="Content" ObjectID="_1665905912" r:id="rId32"/>
              </w:object>
            </w:r>
          </w:p>
        </w:tc>
        <w:tc>
          <w:tcPr>
            <w:tcW w:w="3126" w:type="dxa"/>
            <w:vAlign w:val="center"/>
          </w:tcPr>
          <w:p w:rsidR="00272F4B" w:rsidRDefault="00272F4B" w:rsidP="00272F4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23EF">
              <w:rPr>
                <w:rFonts w:eastAsiaTheme="minorEastAsia"/>
                <w:lang w:eastAsia="ru-RU"/>
              </w:rPr>
              <w:object w:dxaOrig="2670" w:dyaOrig="2340">
                <v:shape id="_x0000_i1028" type="#_x0000_t75" style="width:133.1pt;height:117.2pt" o:ole="">
                  <v:imagedata r:id="rId33" o:title=""/>
                </v:shape>
                <o:OLEObject Type="Embed" ProgID="PBrush" ShapeID="_x0000_i1028" DrawAspect="Content" ObjectID="_1665905913" r:id="rId34"/>
              </w:object>
            </w:r>
          </w:p>
        </w:tc>
        <w:tc>
          <w:tcPr>
            <w:tcW w:w="2721" w:type="dxa"/>
            <w:vAlign w:val="center"/>
          </w:tcPr>
          <w:p w:rsidR="00272F4B" w:rsidRDefault="00272F4B" w:rsidP="00272F4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23EF">
              <w:rPr>
                <w:rFonts w:eastAsiaTheme="minorEastAsia"/>
                <w:lang w:eastAsia="ru-RU"/>
              </w:rPr>
              <w:object w:dxaOrig="2505" w:dyaOrig="2055">
                <v:shape id="_x0000_i1029" type="#_x0000_t75" style="width:125.6pt;height:103pt" o:ole="">
                  <v:imagedata r:id="rId35" o:title=""/>
                </v:shape>
                <o:OLEObject Type="Embed" ProgID="PBrush" ShapeID="_x0000_i1029" DrawAspect="Content" ObjectID="_1665905914" r:id="rId36"/>
              </w:object>
            </w:r>
          </w:p>
        </w:tc>
        <w:tc>
          <w:tcPr>
            <w:tcW w:w="2901" w:type="dxa"/>
            <w:vAlign w:val="center"/>
          </w:tcPr>
          <w:p w:rsidR="00272F4B" w:rsidRDefault="00272F4B" w:rsidP="00272F4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23EF">
              <w:rPr>
                <w:rFonts w:eastAsiaTheme="minorEastAsia"/>
                <w:lang w:eastAsia="ru-RU"/>
              </w:rPr>
              <w:object w:dxaOrig="2490" w:dyaOrig="2715">
                <v:shape id="_x0000_i1030" type="#_x0000_t75" style="width:124.75pt;height:135.65pt" o:ole="">
                  <v:imagedata r:id="rId37" o:title=""/>
                </v:shape>
                <o:OLEObject Type="Embed" ProgID="PBrush" ShapeID="_x0000_i1030" DrawAspect="Content" ObjectID="_1665905915" r:id="rId38"/>
              </w:object>
            </w:r>
          </w:p>
        </w:tc>
      </w:tr>
      <w:tr w:rsidR="00272F4B" w:rsidTr="007F0DAE">
        <w:trPr>
          <w:trHeight w:val="3402"/>
          <w:jc w:val="center"/>
        </w:trPr>
        <w:tc>
          <w:tcPr>
            <w:tcW w:w="3036" w:type="dxa"/>
            <w:vAlign w:val="center"/>
          </w:tcPr>
          <w:p w:rsidR="00272F4B" w:rsidRDefault="00272F4B" w:rsidP="00272F4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23EF">
              <w:rPr>
                <w:rFonts w:eastAsiaTheme="minorEastAsia"/>
                <w:lang w:eastAsia="ru-RU"/>
              </w:rPr>
              <w:object w:dxaOrig="2505" w:dyaOrig="1965">
                <v:shape id="_x0000_i1031" type="#_x0000_t75" style="width:125.6pt;height:97.95pt" o:ole="">
                  <v:imagedata r:id="rId39" o:title=""/>
                </v:shape>
                <o:OLEObject Type="Embed" ProgID="PBrush" ShapeID="_x0000_i1031" DrawAspect="Content" ObjectID="_1665905916" r:id="rId40"/>
              </w:object>
            </w:r>
          </w:p>
        </w:tc>
        <w:tc>
          <w:tcPr>
            <w:tcW w:w="2706" w:type="dxa"/>
            <w:vAlign w:val="center"/>
          </w:tcPr>
          <w:p w:rsidR="00272F4B" w:rsidRDefault="00272F4B" w:rsidP="00272F4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23EF">
              <w:rPr>
                <w:rFonts w:eastAsiaTheme="minorEastAsia"/>
                <w:lang w:eastAsia="ru-RU"/>
              </w:rPr>
              <w:object w:dxaOrig="2490" w:dyaOrig="2730">
                <v:shape id="_x0000_i1032" type="#_x0000_t75" style="width:124.75pt;height:136.45pt" o:ole="">
                  <v:imagedata r:id="rId41" o:title=""/>
                </v:shape>
                <o:OLEObject Type="Embed" ProgID="PBrush" ShapeID="_x0000_i1032" DrawAspect="Content" ObjectID="_1665905917" r:id="rId42"/>
              </w:object>
            </w:r>
          </w:p>
        </w:tc>
        <w:tc>
          <w:tcPr>
            <w:tcW w:w="3126" w:type="dxa"/>
            <w:vAlign w:val="center"/>
          </w:tcPr>
          <w:p w:rsidR="00272F4B" w:rsidRDefault="00272F4B" w:rsidP="00272F4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23EF">
              <w:rPr>
                <w:rFonts w:eastAsiaTheme="minorEastAsia"/>
                <w:lang w:eastAsia="ru-RU"/>
              </w:rPr>
              <w:object w:dxaOrig="2910" w:dyaOrig="1755">
                <v:shape id="_x0000_i1033" type="#_x0000_t75" style="width:145.65pt;height:87.9pt" o:ole="">
                  <v:imagedata r:id="rId43" o:title=""/>
                </v:shape>
                <o:OLEObject Type="Embed" ProgID="PBrush" ShapeID="_x0000_i1033" DrawAspect="Content" ObjectID="_1665905918" r:id="rId44"/>
              </w:object>
            </w:r>
          </w:p>
        </w:tc>
        <w:tc>
          <w:tcPr>
            <w:tcW w:w="2721" w:type="dxa"/>
            <w:vAlign w:val="center"/>
          </w:tcPr>
          <w:p w:rsidR="00272F4B" w:rsidRDefault="00272F4B" w:rsidP="00272F4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23EF">
              <w:rPr>
                <w:rFonts w:eastAsiaTheme="minorEastAsia"/>
                <w:lang w:eastAsia="ru-RU"/>
              </w:rPr>
              <w:object w:dxaOrig="2085" w:dyaOrig="1965">
                <v:shape id="_x0000_i1034" type="#_x0000_t75" style="width:104.65pt;height:97.95pt" o:ole="">
                  <v:imagedata r:id="rId45" o:title=""/>
                </v:shape>
                <o:OLEObject Type="Embed" ProgID="PBrush" ShapeID="_x0000_i1034" DrawAspect="Content" ObjectID="_1665905919" r:id="rId46"/>
              </w:object>
            </w:r>
          </w:p>
        </w:tc>
        <w:tc>
          <w:tcPr>
            <w:tcW w:w="2901" w:type="dxa"/>
            <w:vAlign w:val="center"/>
          </w:tcPr>
          <w:p w:rsidR="00272F4B" w:rsidRDefault="00272F4B" w:rsidP="00272F4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23EF">
              <w:rPr>
                <w:rFonts w:eastAsiaTheme="minorEastAsia"/>
                <w:lang w:eastAsia="ru-RU"/>
              </w:rPr>
              <w:object w:dxaOrig="2685" w:dyaOrig="2280">
                <v:shape id="_x0000_i1035" type="#_x0000_t75" style="width:133.95pt;height:113.85pt" o:ole="">
                  <v:imagedata r:id="rId47" o:title=""/>
                </v:shape>
                <o:OLEObject Type="Embed" ProgID="PBrush" ShapeID="_x0000_i1035" DrawAspect="Content" ObjectID="_1665905920" r:id="rId48"/>
              </w:object>
            </w:r>
          </w:p>
        </w:tc>
      </w:tr>
    </w:tbl>
    <w:p w:rsidR="007A193A" w:rsidRDefault="007A193A">
      <w:pPr>
        <w:rPr>
          <w:rFonts w:ascii="Times New Roman" w:hAnsi="Times New Roman" w:cs="Times New Roman"/>
          <w:color w:val="000000"/>
        </w:rPr>
      </w:pPr>
    </w:p>
    <w:p w:rsidR="00803824" w:rsidRPr="00272F4B" w:rsidRDefault="00272F4B" w:rsidP="00993971">
      <w:pPr>
        <w:spacing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272F4B">
        <w:rPr>
          <w:rFonts w:ascii="Times New Roman" w:hAnsi="Times New Roman" w:cs="Times New Roman"/>
          <w:color w:val="000000"/>
          <w:sz w:val="32"/>
          <w:szCs w:val="32"/>
        </w:rPr>
        <w:t>Развитие  зрительного восприятия.</w:t>
      </w:r>
    </w:p>
    <w:p w:rsidR="00272F4B" w:rsidRDefault="00272F4B" w:rsidP="00993971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272F4B">
        <w:rPr>
          <w:rFonts w:ascii="Times New Roman" w:hAnsi="Times New Roman" w:cs="Times New Roman"/>
          <w:color w:val="000000"/>
          <w:sz w:val="32"/>
          <w:szCs w:val="32"/>
        </w:rPr>
        <w:t>Учить  находить  пары  картинок (</w:t>
      </w:r>
      <w:r w:rsidRPr="00993971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показывать,  называть,  </w:t>
      </w:r>
      <w:r w:rsidRPr="00993971">
        <w:rPr>
          <w:rFonts w:ascii="Times New Roman" w:hAnsi="Times New Roman" w:cs="Times New Roman"/>
          <w:i/>
          <w:color w:val="000000"/>
          <w:sz w:val="32"/>
          <w:szCs w:val="32"/>
          <w:u w:val="single"/>
        </w:rPr>
        <w:t>соединять  линией  /карандаш, фломастер</w:t>
      </w:r>
      <w:r w:rsidRPr="00272F4B">
        <w:rPr>
          <w:rFonts w:ascii="Times New Roman" w:hAnsi="Times New Roman" w:cs="Times New Roman"/>
          <w:color w:val="000000"/>
          <w:sz w:val="32"/>
          <w:szCs w:val="32"/>
        </w:rPr>
        <w:t>).</w:t>
      </w:r>
    </w:p>
    <w:p w:rsidR="00272F4B" w:rsidRDefault="00272F4B">
      <w:pPr>
        <w:rPr>
          <w:rFonts w:ascii="Times New Roman" w:hAnsi="Times New Roman" w:cs="Times New Roman"/>
          <w:color w:val="000000"/>
          <w:sz w:val="32"/>
          <w:szCs w:val="32"/>
        </w:rPr>
      </w:pPr>
    </w:p>
    <w:p w:rsidR="00272F4B" w:rsidRDefault="00272F4B" w:rsidP="00272F4B">
      <w:pPr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</w:p>
    <w:p w:rsidR="00272F4B" w:rsidRPr="007F0DAE" w:rsidRDefault="00272F4B" w:rsidP="00272F4B">
      <w:pPr>
        <w:jc w:val="center"/>
        <w:rPr>
          <w:rFonts w:ascii="Times New Roman" w:hAnsi="Times New Roman" w:cs="Times New Roman"/>
          <w:b/>
          <w:color w:val="9900FF"/>
          <w:sz w:val="36"/>
          <w:szCs w:val="36"/>
        </w:rPr>
      </w:pPr>
      <w:r w:rsidRPr="007F0DAE">
        <w:rPr>
          <w:rFonts w:ascii="Times New Roman" w:hAnsi="Times New Roman" w:cs="Times New Roman"/>
          <w:b/>
          <w:color w:val="9900FF"/>
          <w:sz w:val="36"/>
          <w:szCs w:val="36"/>
        </w:rPr>
        <w:t>РЕЧЕВАЯ ИГРА  «</w:t>
      </w:r>
      <w:proofErr w:type="gramStart"/>
      <w:r w:rsidRPr="007F0DAE">
        <w:rPr>
          <w:rFonts w:ascii="Times New Roman" w:hAnsi="Times New Roman" w:cs="Times New Roman"/>
          <w:b/>
          <w:color w:val="9900FF"/>
          <w:sz w:val="36"/>
          <w:szCs w:val="36"/>
        </w:rPr>
        <w:t>ЖАДИНА</w:t>
      </w:r>
      <w:proofErr w:type="gramEnd"/>
      <w:r w:rsidRPr="007F0DAE">
        <w:rPr>
          <w:rFonts w:ascii="Times New Roman" w:hAnsi="Times New Roman" w:cs="Times New Roman"/>
          <w:b/>
          <w:color w:val="9900FF"/>
          <w:sz w:val="36"/>
          <w:szCs w:val="36"/>
        </w:rPr>
        <w:t>»</w:t>
      </w:r>
    </w:p>
    <w:tbl>
      <w:tblPr>
        <w:tblStyle w:val="a4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/>
      </w:tblPr>
      <w:tblGrid>
        <w:gridCol w:w="3061"/>
        <w:gridCol w:w="3061"/>
        <w:gridCol w:w="3061"/>
        <w:gridCol w:w="3061"/>
        <w:gridCol w:w="3061"/>
      </w:tblGrid>
      <w:tr w:rsidR="007F0DAE" w:rsidTr="007F0DAE">
        <w:trPr>
          <w:trHeight w:val="3231"/>
        </w:trPr>
        <w:tc>
          <w:tcPr>
            <w:tcW w:w="3061" w:type="dxa"/>
            <w:vAlign w:val="center"/>
          </w:tcPr>
          <w:p w:rsidR="007F0DAE" w:rsidRDefault="007F0DAE" w:rsidP="007F0DAE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627929" cy="1084521"/>
                  <wp:effectExtent l="19050" t="0" r="0" b="0"/>
                  <wp:docPr id="58" name="Рисунок 15" descr="Кружка детская маленькая, 0,18л, Hungry as a bear, Villeroy&amp;Boch -  Exclusive for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ружка детская маленькая, 0,18л, Hungry as a bear, Villeroy&amp;Boch -  Exclusive for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0" cy="109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:rsidR="007F0DAE" w:rsidRDefault="007F0DAE" w:rsidP="007F0DAE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614770" cy="1041990"/>
                  <wp:effectExtent l="19050" t="0" r="4480" b="0"/>
                  <wp:docPr id="59" name="Рисунок 18" descr="Серебряная детская ложка именная с буквой А &lt; Чайные ложки &lt; ЗАО  Великоустюгский завод «Северная чернь», г.Великий Устюг &lt; Интернет-магазин  столового серебра, бронзы и фарфора silverspoons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еребряная детская ложка именная с буквой А &lt; Чайные ложки &lt; ЗАО  Великоустюгский завод «Северная чернь», г.Великий Устюг &lt; Интернет-магазин  столового серебра, бронзы и фарфора silverspoons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 t="17178" b="17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391" cy="1044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:rsidR="007F0DAE" w:rsidRDefault="007F0DAE" w:rsidP="007F0DAE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36"/>
                <w:szCs w:val="36"/>
              </w:rPr>
            </w:pPr>
            <w:r w:rsidRPr="00923908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775363" cy="1190846"/>
                  <wp:effectExtent l="19050" t="0" r="0" b="0"/>
                  <wp:docPr id="60" name="Рисунок 31" descr="Детская вилка серебро 925 пробы Эмаль [s50738] — покупайте на Auction.ru по  выгодной це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Детская вилка серебро 925 пробы Эмаль [s50738] — покупайте на Auction.ru по  выгодной це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4059" t="6544" r="8254" b="4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547" cy="1195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:rsidR="007F0DAE" w:rsidRDefault="007F0DAE" w:rsidP="007F0DAE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36"/>
                <w:szCs w:val="36"/>
              </w:rPr>
            </w:pPr>
            <w:r w:rsidRPr="00923908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281038" cy="1754372"/>
                  <wp:effectExtent l="0" t="0" r="0" b="0"/>
                  <wp:docPr id="61" name="Рисунок 40" descr="Soloveika — альбом «Клипарт (из интернета) / Праздники» на Яндекс.Фотках |  Лего торт на день рождения, Иллюстрации торта, С днем ро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oloveika — альбом «Клипарт (из интернета) / Праздники» на Яндекс.Фотках |  Лего торт на день рождения, Иллюстрации торта, С днем ро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243" cy="1757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:rsidR="007F0DAE" w:rsidRDefault="007F0DAE" w:rsidP="007F0DAE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759516" cy="1148316"/>
                  <wp:effectExtent l="19050" t="0" r="0" b="0"/>
                  <wp:docPr id="62" name="Рисунок 25" descr="ᐈ Чайник рисунок рисунки, фото чайник | скачать на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ᐈ Чайник рисунок рисунки, фото чайник | скачать на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l="10423" t="15740" r="10976" b="14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219" cy="1156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DAE" w:rsidTr="007F0DAE">
        <w:trPr>
          <w:trHeight w:val="3231"/>
        </w:trPr>
        <w:tc>
          <w:tcPr>
            <w:tcW w:w="3061" w:type="dxa"/>
            <w:vAlign w:val="center"/>
          </w:tcPr>
          <w:p w:rsidR="007F0DAE" w:rsidRDefault="007F0DAE" w:rsidP="007F0DAE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360967" cy="1360967"/>
                  <wp:effectExtent l="19050" t="0" r="0" b="0"/>
                  <wp:docPr id="63" name="Рисунок 22" descr="Серебряное блюдце: цена, каталог - купить блюдце из серебра на сайте  интернет-магазина Этно-Ш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Серебряное блюдце: цена, каталог - купить блюдце из серебра на сайте  интернет-магазина Этно-Шо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827" cy="1368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:rsidR="007F0DAE" w:rsidRDefault="007F0DAE" w:rsidP="007F0DAE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36"/>
                <w:szCs w:val="36"/>
              </w:rPr>
            </w:pPr>
            <w:r w:rsidRPr="00923908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533303" cy="1020533"/>
                  <wp:effectExtent l="19050" t="0" r="0" b="0"/>
                  <wp:docPr id="96" name="Рисунок 34" descr="Универсальный нож для детей Tojiro Brisa Bonita BB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Универсальный нож для детей Tojiro Brisa Bonita BB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98" cy="1021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:rsidR="007F0DAE" w:rsidRDefault="007F0DAE" w:rsidP="007F0DAE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36"/>
                <w:szCs w:val="36"/>
              </w:rPr>
            </w:pPr>
            <w:r w:rsidRPr="00923908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424662" cy="1371045"/>
                  <wp:effectExtent l="19050" t="0" r="4088" b="0"/>
                  <wp:docPr id="97" name="Рисунок 37" descr="Конфеты &quot;Грильяж Клубни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Конфеты &quot;Грильяж Клубни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27065" t="27348" r="27745" b="27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944" cy="1379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:rsidR="007F0DAE" w:rsidRDefault="007F0DAE" w:rsidP="007F0DAE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36"/>
                <w:szCs w:val="36"/>
              </w:rPr>
            </w:pPr>
            <w:r w:rsidRPr="00923908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194596" cy="1935126"/>
                  <wp:effectExtent l="19050" t="0" r="5554" b="0"/>
                  <wp:docPr id="98" name="Рисунок 28" descr="Электрический Тульский Самовар 3 Литра Никелированный &quot;конус с Косичками&quot; —  в Категории &quot;Самовары&quot; на Bigl.ua (60846010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Электрический Тульский Самовар 3 Литра Никелированный &quot;конус с Косичками&quot; —  в Категории &quot;Самовары&quot; на Bigl.ua (60846010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11867" r="5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744" cy="194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:rsidR="007F0DAE" w:rsidRDefault="007F0DAE" w:rsidP="007F0DAE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36"/>
                <w:szCs w:val="36"/>
              </w:rPr>
            </w:pPr>
            <w:r w:rsidRPr="00923908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405713" cy="1447321"/>
                  <wp:effectExtent l="19050" t="0" r="3987" b="0"/>
                  <wp:docPr id="99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 l="4753" t="3571" r="4808" b="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479" cy="1456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2F4B" w:rsidRPr="00923908" w:rsidRDefault="00272F4B" w:rsidP="00272F4B">
      <w:pPr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</w:p>
    <w:p w:rsidR="00272F4B" w:rsidRDefault="007F0DAE" w:rsidP="007F0DAE">
      <w:pPr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Упражнять в согласовании  местоимения  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</w:rPr>
        <w:t>МОЙ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</w:rPr>
        <w:t xml:space="preserve">,  МОЯ  с существительным: </w:t>
      </w:r>
      <w:r w:rsidRPr="007F0DAE">
        <w:rPr>
          <w:rFonts w:ascii="Times New Roman" w:hAnsi="Times New Roman" w:cs="Times New Roman"/>
          <w:b/>
          <w:i/>
          <w:color w:val="000000"/>
          <w:sz w:val="32"/>
          <w:szCs w:val="32"/>
        </w:rPr>
        <w:t>«Моя  чашка.  Моя  тарелка…»</w:t>
      </w:r>
    </w:p>
    <w:p w:rsidR="001B5E73" w:rsidRPr="007F0DAE" w:rsidRDefault="001B5E73" w:rsidP="007F0DAE">
      <w:pPr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</w:p>
    <w:p w:rsidR="00D43CD6" w:rsidRPr="00D85C13" w:rsidRDefault="00D43CD6">
      <w:pPr>
        <w:rPr>
          <w:rFonts w:ascii="Times New Roman" w:hAnsi="Times New Roman" w:cs="Times New Roman"/>
          <w:color w:val="000000"/>
        </w:rPr>
      </w:pPr>
    </w:p>
    <w:sectPr w:rsidR="00D43CD6" w:rsidRPr="00D85C13" w:rsidSect="007A193A">
      <w:pgSz w:w="16838" w:h="11906" w:orient="landscape"/>
      <w:pgMar w:top="567" w:right="567" w:bottom="567" w:left="567" w:header="709" w:footer="709" w:gutter="0"/>
      <w:pgBorders w:offsetFrom="page">
        <w:top w:val="triple" w:sz="4" w:space="24" w:color="00CC00"/>
        <w:left w:val="triple" w:sz="4" w:space="24" w:color="00CC00"/>
        <w:bottom w:val="triple" w:sz="4" w:space="24" w:color="00CC00"/>
        <w:right w:val="triple" w:sz="4" w:space="24" w:color="00CC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0.9pt;height:10.9pt" o:bullet="t">
        <v:imagedata r:id="rId1" o:title="mso4DC4"/>
      </v:shape>
    </w:pict>
  </w:numPicBullet>
  <w:abstractNum w:abstractNumId="0">
    <w:nsid w:val="0B25299B"/>
    <w:multiLevelType w:val="hybridMultilevel"/>
    <w:tmpl w:val="A77A720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40617B"/>
    <w:multiLevelType w:val="hybridMultilevel"/>
    <w:tmpl w:val="74823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8C5EC6"/>
    <w:multiLevelType w:val="hybridMultilevel"/>
    <w:tmpl w:val="5756D68A"/>
    <w:lvl w:ilvl="0" w:tplc="A27E68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AC6EB8"/>
    <w:multiLevelType w:val="hybridMultilevel"/>
    <w:tmpl w:val="AB94F5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B25843"/>
    <w:multiLevelType w:val="hybridMultilevel"/>
    <w:tmpl w:val="191CC62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425FD1"/>
    <w:multiLevelType w:val="hybridMultilevel"/>
    <w:tmpl w:val="D972AD4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EE1097"/>
    <w:multiLevelType w:val="hybridMultilevel"/>
    <w:tmpl w:val="2E4436E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232110"/>
    <w:multiLevelType w:val="hybridMultilevel"/>
    <w:tmpl w:val="AFEED6F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07BBC"/>
    <w:rsid w:val="001B5E73"/>
    <w:rsid w:val="00272F4B"/>
    <w:rsid w:val="00391329"/>
    <w:rsid w:val="004223EF"/>
    <w:rsid w:val="005E134F"/>
    <w:rsid w:val="00610C24"/>
    <w:rsid w:val="006F2A15"/>
    <w:rsid w:val="00707BBC"/>
    <w:rsid w:val="007A193A"/>
    <w:rsid w:val="007F0DAE"/>
    <w:rsid w:val="00803824"/>
    <w:rsid w:val="00923908"/>
    <w:rsid w:val="0096795A"/>
    <w:rsid w:val="009861EA"/>
    <w:rsid w:val="00993971"/>
    <w:rsid w:val="009A43ED"/>
    <w:rsid w:val="009E13EB"/>
    <w:rsid w:val="00A5300F"/>
    <w:rsid w:val="00A71689"/>
    <w:rsid w:val="00A717B3"/>
    <w:rsid w:val="00AE3C1F"/>
    <w:rsid w:val="00BA5483"/>
    <w:rsid w:val="00CA723B"/>
    <w:rsid w:val="00D43CD6"/>
    <w:rsid w:val="00D679BB"/>
    <w:rsid w:val="00D827CB"/>
    <w:rsid w:val="00D85C13"/>
    <w:rsid w:val="00E35E79"/>
    <w:rsid w:val="00EB0F08"/>
    <w:rsid w:val="00F4157F"/>
    <w:rsid w:val="00FC2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C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7BBC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707BB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07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7B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0.png"/><Relationship Id="rId21" Type="http://schemas.openxmlformats.org/officeDocument/2006/relationships/image" Target="media/image17.jpeg"/><Relationship Id="rId34" Type="http://schemas.openxmlformats.org/officeDocument/2006/relationships/oleObject" Target="embeddings/oleObject4.bin"/><Relationship Id="rId42" Type="http://schemas.openxmlformats.org/officeDocument/2006/relationships/oleObject" Target="embeddings/oleObject8.bin"/><Relationship Id="rId47" Type="http://schemas.openxmlformats.org/officeDocument/2006/relationships/image" Target="media/image34.pn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33" Type="http://schemas.openxmlformats.org/officeDocument/2006/relationships/image" Target="media/image27.png"/><Relationship Id="rId38" Type="http://schemas.openxmlformats.org/officeDocument/2006/relationships/oleObject" Target="embeddings/oleObject6.bin"/><Relationship Id="rId46" Type="http://schemas.openxmlformats.org/officeDocument/2006/relationships/oleObject" Target="embeddings/oleObject10.bin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1.png"/><Relationship Id="rId54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oleObject" Target="embeddings/oleObject3.bin"/><Relationship Id="rId37" Type="http://schemas.openxmlformats.org/officeDocument/2006/relationships/image" Target="media/image29.png"/><Relationship Id="rId40" Type="http://schemas.openxmlformats.org/officeDocument/2006/relationships/oleObject" Target="embeddings/oleObject7.bin"/><Relationship Id="rId45" Type="http://schemas.openxmlformats.org/officeDocument/2006/relationships/image" Target="media/image33.png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oleObject" Target="embeddings/oleObject5.bin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4" Type="http://schemas.openxmlformats.org/officeDocument/2006/relationships/oleObject" Target="embeddings/oleObject9.bin"/><Relationship Id="rId52" Type="http://schemas.openxmlformats.org/officeDocument/2006/relationships/image" Target="media/image38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oleObject" Target="embeddings/oleObject2.bin"/><Relationship Id="rId35" Type="http://schemas.openxmlformats.org/officeDocument/2006/relationships/image" Target="media/image28.png"/><Relationship Id="rId43" Type="http://schemas.openxmlformats.org/officeDocument/2006/relationships/image" Target="media/image32.png"/><Relationship Id="rId48" Type="http://schemas.openxmlformats.org/officeDocument/2006/relationships/oleObject" Target="embeddings/oleObject11.bin"/><Relationship Id="rId56" Type="http://schemas.openxmlformats.org/officeDocument/2006/relationships/image" Target="media/image42.jpeg"/><Relationship Id="rId8" Type="http://schemas.openxmlformats.org/officeDocument/2006/relationships/image" Target="media/image5.jpeg"/><Relationship Id="rId51" Type="http://schemas.openxmlformats.org/officeDocument/2006/relationships/image" Target="media/image37.jpe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7</Pages>
  <Words>842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2020-10-28T17:28:00Z</dcterms:created>
  <dcterms:modified xsi:type="dcterms:W3CDTF">2020-11-03T07:52:00Z</dcterms:modified>
</cp:coreProperties>
</file>