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6B1" w:rsidRPr="00AC3456" w:rsidRDefault="00AC3456" w:rsidP="00AC3456">
      <w:pPr>
        <w:spacing w:line="240" w:lineRule="auto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 w:rsidRPr="00AC3456">
        <w:rPr>
          <w:rFonts w:ascii="Times New Roman" w:hAnsi="Times New Roman" w:cs="Times New Roman"/>
          <w:b/>
          <w:bCs/>
          <w:noProof/>
          <w:color w:val="00B05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4183380</wp:posOffset>
            </wp:positionH>
            <wp:positionV relativeFrom="margin">
              <wp:posOffset>154305</wp:posOffset>
            </wp:positionV>
            <wp:extent cx="2495550" cy="1924050"/>
            <wp:effectExtent l="19050" t="0" r="0" b="0"/>
            <wp:wrapSquare wrapText="bothSides"/>
            <wp:docPr id="8" name="Рисунок 4" descr="http://clipart.pixmac.com/4/toy-train-cartoon-drawing-pixmac-clipart-1795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.pixmac.com/4/toy-train-cartoon-drawing-pixmac-clipart-17954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6B1" w:rsidRPr="00AC3456">
        <w:rPr>
          <w:rFonts w:ascii="Times New Roman" w:hAnsi="Times New Roman" w:cs="Times New Roman"/>
          <w:b/>
          <w:bCs/>
          <w:color w:val="00B050"/>
          <w:sz w:val="44"/>
          <w:szCs w:val="44"/>
        </w:rPr>
        <w:t>ПОЕЗД</w:t>
      </w:r>
    </w:p>
    <w:p w:rsidR="009B06B1" w:rsidRPr="00AC3456" w:rsidRDefault="009B06B1" w:rsidP="00AC3456">
      <w:pPr>
        <w:spacing w:after="0"/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AC3456">
        <w:rPr>
          <w:rFonts w:ascii="Times New Roman" w:hAnsi="Times New Roman" w:cs="Times New Roman"/>
          <w:bCs/>
          <w:sz w:val="32"/>
          <w:szCs w:val="32"/>
        </w:rPr>
        <w:t xml:space="preserve">Рассмотрите  </w:t>
      </w:r>
      <w:r w:rsidR="00AC3456" w:rsidRPr="00AC3456">
        <w:rPr>
          <w:rFonts w:ascii="Times New Roman" w:hAnsi="Times New Roman" w:cs="Times New Roman"/>
          <w:bCs/>
          <w:sz w:val="32"/>
          <w:szCs w:val="32"/>
        </w:rPr>
        <w:t>с ребёнком</w:t>
      </w:r>
      <w:r w:rsidRPr="00AC3456">
        <w:rPr>
          <w:rFonts w:ascii="Times New Roman" w:hAnsi="Times New Roman" w:cs="Times New Roman"/>
          <w:bCs/>
          <w:sz w:val="32"/>
          <w:szCs w:val="32"/>
        </w:rPr>
        <w:t xml:space="preserve">  игрушки,  картинки  с  изображением  поезда.  Если  есть  возможность,  рассмотрите  настоящий  поезд.</w:t>
      </w:r>
    </w:p>
    <w:p w:rsidR="009B06B1" w:rsidRPr="00AC3456" w:rsidRDefault="009B06B1" w:rsidP="00AC3456">
      <w:pPr>
        <w:spacing w:after="0"/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AC3456">
        <w:rPr>
          <w:rFonts w:ascii="Times New Roman" w:hAnsi="Times New Roman" w:cs="Times New Roman"/>
          <w:bCs/>
          <w:sz w:val="32"/>
          <w:szCs w:val="32"/>
        </w:rPr>
        <w:t xml:space="preserve">Обратите   внимание  на то,  что  </w:t>
      </w:r>
      <w:r w:rsidRPr="00AC3456">
        <w:rPr>
          <w:rFonts w:ascii="Times New Roman" w:hAnsi="Times New Roman" w:cs="Times New Roman"/>
          <w:b/>
          <w:bCs/>
          <w:sz w:val="32"/>
          <w:szCs w:val="32"/>
        </w:rPr>
        <w:t>поездом</w:t>
      </w:r>
      <w:r w:rsidRPr="00AC3456">
        <w:rPr>
          <w:rFonts w:ascii="Times New Roman" w:hAnsi="Times New Roman" w:cs="Times New Roman"/>
          <w:bCs/>
          <w:sz w:val="32"/>
          <w:szCs w:val="32"/>
        </w:rPr>
        <w:t xml:space="preserve">  мы  называем  </w:t>
      </w:r>
      <w:r w:rsidRPr="00AC3456">
        <w:rPr>
          <w:rFonts w:ascii="Times New Roman" w:hAnsi="Times New Roman" w:cs="Times New Roman"/>
          <w:b/>
          <w:bCs/>
          <w:sz w:val="32"/>
          <w:szCs w:val="32"/>
        </w:rPr>
        <w:t>паровоз  и  вагоны</w:t>
      </w:r>
      <w:r w:rsidRPr="00AC3456">
        <w:rPr>
          <w:rFonts w:ascii="Times New Roman" w:hAnsi="Times New Roman" w:cs="Times New Roman"/>
          <w:bCs/>
          <w:sz w:val="32"/>
          <w:szCs w:val="32"/>
        </w:rPr>
        <w:t xml:space="preserve">,  которые  </w:t>
      </w:r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>прицеплены</w:t>
      </w:r>
      <w:r w:rsidRPr="00AC3456">
        <w:rPr>
          <w:rFonts w:ascii="Times New Roman" w:hAnsi="Times New Roman" w:cs="Times New Roman"/>
          <w:bCs/>
          <w:sz w:val="32"/>
          <w:szCs w:val="32"/>
        </w:rPr>
        <w:t xml:space="preserve"> к  паровозу.</w:t>
      </w:r>
    </w:p>
    <w:p w:rsidR="009B06B1" w:rsidRPr="00AC3456" w:rsidRDefault="009B06B1" w:rsidP="00AC3456">
      <w:pPr>
        <w:spacing w:after="0"/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AC3456">
        <w:rPr>
          <w:rFonts w:ascii="Times New Roman" w:hAnsi="Times New Roman" w:cs="Times New Roman"/>
          <w:bCs/>
          <w:sz w:val="32"/>
          <w:szCs w:val="32"/>
        </w:rPr>
        <w:t xml:space="preserve">Показывайте  и  правильно  называйте  основные  части  паровоза:  </w:t>
      </w:r>
      <w:r w:rsidRPr="00AC3456">
        <w:rPr>
          <w:rFonts w:ascii="Times New Roman" w:hAnsi="Times New Roman" w:cs="Times New Roman"/>
          <w:b/>
          <w:bCs/>
          <w:sz w:val="32"/>
          <w:szCs w:val="32"/>
        </w:rPr>
        <w:t>лесенка,  дверь,  кабина,  колёса,  труба,  окна</w:t>
      </w:r>
      <w:r w:rsidRPr="00AC3456">
        <w:rPr>
          <w:rFonts w:ascii="Times New Roman" w:hAnsi="Times New Roman" w:cs="Times New Roman"/>
          <w:bCs/>
          <w:sz w:val="32"/>
          <w:szCs w:val="32"/>
        </w:rPr>
        <w:t xml:space="preserve">.  У  вагона  есть  </w:t>
      </w:r>
      <w:r w:rsidRPr="00AC3456">
        <w:rPr>
          <w:rFonts w:ascii="Times New Roman" w:hAnsi="Times New Roman" w:cs="Times New Roman"/>
          <w:b/>
          <w:bCs/>
          <w:sz w:val="32"/>
          <w:szCs w:val="32"/>
        </w:rPr>
        <w:t>колёса,  двери,  окна,  сиденья.</w:t>
      </w:r>
    </w:p>
    <w:p w:rsidR="009B06B1" w:rsidRPr="00AC3456" w:rsidRDefault="009B06B1" w:rsidP="00AC3456">
      <w:pPr>
        <w:spacing w:after="0"/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AC3456">
        <w:rPr>
          <w:rFonts w:ascii="Times New Roman" w:hAnsi="Times New Roman" w:cs="Times New Roman"/>
          <w:bCs/>
          <w:sz w:val="32"/>
          <w:szCs w:val="32"/>
        </w:rPr>
        <w:t xml:space="preserve">Скажите,  что  паровоз  и  вагоны  очень  </w:t>
      </w:r>
      <w:r w:rsidRPr="00AC3456">
        <w:rPr>
          <w:rFonts w:ascii="Times New Roman" w:hAnsi="Times New Roman" w:cs="Times New Roman"/>
          <w:bCs/>
          <w:i/>
          <w:sz w:val="32"/>
          <w:szCs w:val="32"/>
        </w:rPr>
        <w:t>большие.</w:t>
      </w:r>
    </w:p>
    <w:p w:rsidR="009B06B1" w:rsidRPr="00AC3456" w:rsidRDefault="009B06B1" w:rsidP="00AC3456">
      <w:pPr>
        <w:spacing w:after="0"/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AC3456">
        <w:rPr>
          <w:rFonts w:ascii="Times New Roman" w:hAnsi="Times New Roman" w:cs="Times New Roman"/>
          <w:bCs/>
          <w:sz w:val="32"/>
          <w:szCs w:val="32"/>
          <w:u w:val="single"/>
        </w:rPr>
        <w:t xml:space="preserve">Поездом  </w:t>
      </w:r>
      <w:r w:rsidRPr="00AC3456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управляет</w:t>
      </w:r>
      <w:r w:rsidRPr="00AC3456">
        <w:rPr>
          <w:rFonts w:ascii="Times New Roman" w:hAnsi="Times New Roman" w:cs="Times New Roman"/>
          <w:bCs/>
          <w:sz w:val="32"/>
          <w:szCs w:val="32"/>
          <w:u w:val="single"/>
        </w:rPr>
        <w:t xml:space="preserve">  </w:t>
      </w:r>
      <w:r w:rsidRPr="00AC3456">
        <w:rPr>
          <w:rFonts w:ascii="Times New Roman" w:hAnsi="Times New Roman" w:cs="Times New Roman"/>
          <w:b/>
          <w:bCs/>
          <w:sz w:val="32"/>
          <w:szCs w:val="32"/>
          <w:u w:val="single"/>
        </w:rPr>
        <w:t>машинист.</w:t>
      </w:r>
      <w:r w:rsidRPr="00AC3456">
        <w:rPr>
          <w:rFonts w:ascii="Times New Roman" w:hAnsi="Times New Roman" w:cs="Times New Roman"/>
          <w:bCs/>
          <w:sz w:val="32"/>
          <w:szCs w:val="32"/>
        </w:rPr>
        <w:t xml:space="preserve">  В  поезде,  в вагонах,  </w:t>
      </w:r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>едут</w:t>
      </w:r>
      <w:r w:rsidRPr="00AC3456">
        <w:rPr>
          <w:rFonts w:ascii="Times New Roman" w:hAnsi="Times New Roman" w:cs="Times New Roman"/>
          <w:bCs/>
          <w:sz w:val="32"/>
          <w:szCs w:val="32"/>
        </w:rPr>
        <w:t xml:space="preserve">  </w:t>
      </w:r>
      <w:r w:rsidRPr="00AC3456">
        <w:rPr>
          <w:rFonts w:ascii="Times New Roman" w:hAnsi="Times New Roman" w:cs="Times New Roman"/>
          <w:b/>
          <w:bCs/>
          <w:sz w:val="32"/>
          <w:szCs w:val="32"/>
        </w:rPr>
        <w:t>люди – это  пассажиры.</w:t>
      </w:r>
      <w:r w:rsidRPr="00AC3456">
        <w:rPr>
          <w:rFonts w:ascii="Times New Roman" w:hAnsi="Times New Roman" w:cs="Times New Roman"/>
          <w:bCs/>
          <w:sz w:val="32"/>
          <w:szCs w:val="32"/>
        </w:rPr>
        <w:t xml:space="preserve"> В специальных  вагонах ещё  </w:t>
      </w:r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>перевозят</w:t>
      </w:r>
      <w:r w:rsidRPr="00AC3456">
        <w:rPr>
          <w:rFonts w:ascii="Times New Roman" w:hAnsi="Times New Roman" w:cs="Times New Roman"/>
          <w:bCs/>
          <w:sz w:val="32"/>
          <w:szCs w:val="32"/>
        </w:rPr>
        <w:t xml:space="preserve">  </w:t>
      </w:r>
      <w:r w:rsidRPr="00AC3456">
        <w:rPr>
          <w:rFonts w:ascii="Times New Roman" w:hAnsi="Times New Roman" w:cs="Times New Roman"/>
          <w:bCs/>
          <w:i/>
          <w:sz w:val="32"/>
          <w:szCs w:val="32"/>
        </w:rPr>
        <w:t>разные</w:t>
      </w:r>
      <w:r w:rsidRPr="00AC3456">
        <w:rPr>
          <w:rFonts w:ascii="Times New Roman" w:hAnsi="Times New Roman" w:cs="Times New Roman"/>
          <w:bCs/>
          <w:sz w:val="32"/>
          <w:szCs w:val="32"/>
        </w:rPr>
        <w:t xml:space="preserve">  </w:t>
      </w:r>
      <w:r w:rsidRPr="00AC3456">
        <w:rPr>
          <w:rFonts w:ascii="Times New Roman" w:hAnsi="Times New Roman" w:cs="Times New Roman"/>
          <w:b/>
          <w:bCs/>
          <w:sz w:val="32"/>
          <w:szCs w:val="32"/>
        </w:rPr>
        <w:t>грузы:  песок,  брёвна,  камни.</w:t>
      </w:r>
    </w:p>
    <w:p w:rsidR="009B06B1" w:rsidRPr="00AC3456" w:rsidRDefault="009B06B1" w:rsidP="00AC3456">
      <w:pPr>
        <w:spacing w:after="0"/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AC3456">
        <w:rPr>
          <w:rFonts w:ascii="Times New Roman" w:hAnsi="Times New Roman" w:cs="Times New Roman"/>
          <w:bCs/>
          <w:sz w:val="32"/>
          <w:szCs w:val="32"/>
        </w:rPr>
        <w:t xml:space="preserve">Расскажите, что поезд может </w:t>
      </w:r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>ехать</w:t>
      </w:r>
      <w:r w:rsidRPr="00AC3456">
        <w:rPr>
          <w:rFonts w:ascii="Times New Roman" w:hAnsi="Times New Roman" w:cs="Times New Roman"/>
          <w:bCs/>
          <w:sz w:val="32"/>
          <w:szCs w:val="32"/>
        </w:rPr>
        <w:t xml:space="preserve"> только  по  </w:t>
      </w:r>
      <w:r w:rsidRPr="00AC3456">
        <w:rPr>
          <w:rFonts w:ascii="Times New Roman" w:hAnsi="Times New Roman" w:cs="Times New Roman"/>
          <w:b/>
          <w:bCs/>
          <w:sz w:val="32"/>
          <w:szCs w:val="32"/>
        </w:rPr>
        <w:t>железной  дороге.</w:t>
      </w:r>
    </w:p>
    <w:p w:rsidR="009B06B1" w:rsidRPr="00AC3456" w:rsidRDefault="009B06B1" w:rsidP="00AC3456">
      <w:pPr>
        <w:spacing w:after="0"/>
        <w:ind w:firstLine="709"/>
        <w:rPr>
          <w:rFonts w:ascii="Times New Roman" w:hAnsi="Times New Roman" w:cs="Times New Roman"/>
          <w:b/>
          <w:bCs/>
          <w:i/>
          <w:sz w:val="32"/>
          <w:szCs w:val="32"/>
        </w:rPr>
      </w:pPr>
      <w:proofErr w:type="gramStart"/>
      <w:r w:rsidRPr="00AC3456">
        <w:rPr>
          <w:rFonts w:ascii="Times New Roman" w:hAnsi="Times New Roman" w:cs="Times New Roman"/>
          <w:bCs/>
          <w:sz w:val="32"/>
          <w:szCs w:val="32"/>
        </w:rPr>
        <w:t xml:space="preserve">Когда  поезд  едет  по  рельсам,  мы  слышим,  как  </w:t>
      </w:r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стучат  колёса:  тук – тук – тук,  чу – чу – чу,  </w:t>
      </w:r>
      <w:proofErr w:type="spellStart"/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>чух</w:t>
      </w:r>
      <w:proofErr w:type="spellEnd"/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– </w:t>
      </w:r>
      <w:proofErr w:type="spellStart"/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>чух</w:t>
      </w:r>
      <w:proofErr w:type="spellEnd"/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– </w:t>
      </w:r>
      <w:proofErr w:type="spellStart"/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>чух</w:t>
      </w:r>
      <w:proofErr w:type="spellEnd"/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>.</w:t>
      </w:r>
      <w:proofErr w:type="gramEnd"/>
      <w:r w:rsidRPr="00AC3456">
        <w:rPr>
          <w:rFonts w:ascii="Times New Roman" w:hAnsi="Times New Roman" w:cs="Times New Roman"/>
          <w:bCs/>
          <w:sz w:val="32"/>
          <w:szCs w:val="32"/>
        </w:rPr>
        <w:t xml:space="preserve"> Мы видим, как из трубы паровоза  </w:t>
      </w:r>
      <w:r w:rsidRPr="00AC3456">
        <w:rPr>
          <w:rFonts w:ascii="Times New Roman" w:hAnsi="Times New Roman" w:cs="Times New Roman"/>
          <w:b/>
          <w:bCs/>
          <w:i/>
          <w:sz w:val="32"/>
          <w:szCs w:val="32"/>
        </w:rPr>
        <w:t>идёт  дым.   Поезд  громко  гудит:  ТУ – ТУ – ТУ – у – у – у - у!</w:t>
      </w:r>
    </w:p>
    <w:p w:rsidR="009B06B1" w:rsidRPr="00AC3456" w:rsidRDefault="009B06B1" w:rsidP="00AC345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C3456">
        <w:rPr>
          <w:rFonts w:ascii="Times New Roman" w:hAnsi="Times New Roman" w:cs="Times New Roman"/>
          <w:bCs/>
          <w:sz w:val="32"/>
          <w:szCs w:val="32"/>
        </w:rPr>
        <w:t xml:space="preserve">Скажите,  что  </w:t>
      </w:r>
      <w:r w:rsidRPr="00AC3456">
        <w:rPr>
          <w:rFonts w:ascii="Times New Roman" w:hAnsi="Times New Roman" w:cs="Times New Roman"/>
          <w:b/>
          <w:bCs/>
          <w:sz w:val="32"/>
          <w:szCs w:val="32"/>
          <w:u w:val="single"/>
        </w:rPr>
        <w:t>поезд – это  транспорт.</w:t>
      </w:r>
    </w:p>
    <w:p w:rsidR="00AC3456" w:rsidRPr="00AC3456" w:rsidRDefault="00AC3456" w:rsidP="00AC345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9B06B1" w:rsidRPr="00AC3456" w:rsidRDefault="009B06B1" w:rsidP="00AC3456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AC3456">
        <w:rPr>
          <w:rFonts w:ascii="Times New Roman" w:hAnsi="Times New Roman" w:cs="Times New Roman"/>
          <w:b/>
          <w:color w:val="0000FF"/>
          <w:sz w:val="32"/>
          <w:szCs w:val="32"/>
        </w:rPr>
        <w:t>РЕКОМЕНДАЦИИ    ДЛЯ     РОДИТЕЛЕЙ</w:t>
      </w:r>
    </w:p>
    <w:p w:rsidR="009B06B1" w:rsidRPr="00A066D0" w:rsidRDefault="009B06B1" w:rsidP="00A066D0">
      <w:pPr>
        <w:pStyle w:val="a4"/>
        <w:numPr>
          <w:ilvl w:val="0"/>
          <w:numId w:val="2"/>
        </w:numPr>
        <w:rPr>
          <w:bCs/>
          <w:sz w:val="28"/>
          <w:szCs w:val="28"/>
        </w:rPr>
      </w:pPr>
      <w:r w:rsidRPr="00A066D0">
        <w:rPr>
          <w:bCs/>
          <w:sz w:val="28"/>
          <w:szCs w:val="28"/>
        </w:rPr>
        <w:t>Рассмотрите  игрушку – поезд.</w:t>
      </w:r>
    </w:p>
    <w:p w:rsidR="009F6277" w:rsidRDefault="009B06B1" w:rsidP="009F6277">
      <w:pPr>
        <w:pStyle w:val="a4"/>
        <w:rPr>
          <w:sz w:val="28"/>
          <w:szCs w:val="28"/>
        </w:rPr>
      </w:pPr>
      <w:r w:rsidRPr="009B06B1">
        <w:rPr>
          <w:sz w:val="28"/>
          <w:szCs w:val="28"/>
        </w:rPr>
        <w:t xml:space="preserve">Уточняем  названия частей поезда, их назначение. Побуждайте </w:t>
      </w:r>
      <w:r w:rsidR="00A066D0">
        <w:rPr>
          <w:sz w:val="28"/>
          <w:szCs w:val="28"/>
        </w:rPr>
        <w:t>ребёнка показывать/называть  части поезда</w:t>
      </w:r>
      <w:r w:rsidR="00ED5C3B">
        <w:rPr>
          <w:sz w:val="28"/>
          <w:szCs w:val="28"/>
        </w:rPr>
        <w:t>,  учите</w:t>
      </w:r>
      <w:r w:rsidR="00A066D0">
        <w:rPr>
          <w:sz w:val="28"/>
          <w:szCs w:val="28"/>
        </w:rPr>
        <w:t xml:space="preserve"> отвечать </w:t>
      </w:r>
      <w:r w:rsidRPr="009B06B1">
        <w:rPr>
          <w:sz w:val="28"/>
          <w:szCs w:val="28"/>
        </w:rPr>
        <w:t xml:space="preserve"> на вопрос</w:t>
      </w:r>
      <w:r w:rsidR="00A066D0">
        <w:rPr>
          <w:sz w:val="28"/>
          <w:szCs w:val="28"/>
        </w:rPr>
        <w:t xml:space="preserve"> однословно/фразой</w:t>
      </w:r>
      <w:r w:rsidRPr="009B06B1">
        <w:rPr>
          <w:sz w:val="28"/>
          <w:szCs w:val="28"/>
        </w:rPr>
        <w:t>.</w:t>
      </w:r>
    </w:p>
    <w:p w:rsidR="009F6277" w:rsidRPr="009F6277" w:rsidRDefault="009F6277" w:rsidP="009F627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Предложите ребёнку поиграть </w:t>
      </w:r>
      <w:r w:rsidR="00ED5C3B">
        <w:rPr>
          <w:sz w:val="28"/>
          <w:szCs w:val="28"/>
        </w:rPr>
        <w:t xml:space="preserve">с </w:t>
      </w:r>
      <w:r>
        <w:rPr>
          <w:sz w:val="28"/>
          <w:szCs w:val="28"/>
        </w:rPr>
        <w:t>поездом. Дополните сюжет игры различными предметами (ёлки, домики, куклы-человечки, фигурки животных). Проговаривайте все действия, побуждайте ребёнка вступать в диалог с Вами.</w:t>
      </w:r>
    </w:p>
    <w:p w:rsidR="009B06B1" w:rsidRDefault="009B06B1" w:rsidP="00A066D0">
      <w:pPr>
        <w:pStyle w:val="a4"/>
        <w:numPr>
          <w:ilvl w:val="0"/>
          <w:numId w:val="2"/>
        </w:numPr>
        <w:rPr>
          <w:sz w:val="28"/>
          <w:szCs w:val="28"/>
        </w:rPr>
      </w:pPr>
      <w:r w:rsidRPr="00A066D0">
        <w:rPr>
          <w:sz w:val="28"/>
          <w:szCs w:val="28"/>
        </w:rPr>
        <w:t>Игровое упражнение «Что изменилось?»</w:t>
      </w:r>
    </w:p>
    <w:p w:rsidR="00A066D0" w:rsidRDefault="009B06B1" w:rsidP="00A066D0">
      <w:pPr>
        <w:pStyle w:val="a4"/>
        <w:rPr>
          <w:sz w:val="28"/>
          <w:szCs w:val="28"/>
        </w:rPr>
      </w:pPr>
      <w:r w:rsidRPr="00A066D0">
        <w:rPr>
          <w:sz w:val="28"/>
          <w:szCs w:val="28"/>
        </w:rPr>
        <w:t xml:space="preserve">Развиваем зрительное внимание, память. </w:t>
      </w:r>
    </w:p>
    <w:p w:rsidR="009B06B1" w:rsidRPr="00A066D0" w:rsidRDefault="009B06B1" w:rsidP="00A066D0">
      <w:pPr>
        <w:pStyle w:val="a4"/>
        <w:rPr>
          <w:sz w:val="28"/>
          <w:szCs w:val="28"/>
        </w:rPr>
      </w:pPr>
      <w:r w:rsidRPr="00A066D0">
        <w:rPr>
          <w:sz w:val="28"/>
          <w:szCs w:val="28"/>
        </w:rPr>
        <w:t xml:space="preserve">«Кукла едет в первом вагоне, во втором </w:t>
      </w:r>
      <w:r w:rsidR="00A066D0">
        <w:rPr>
          <w:sz w:val="28"/>
          <w:szCs w:val="28"/>
        </w:rPr>
        <w:t xml:space="preserve">вагоне </w:t>
      </w:r>
      <w:r w:rsidRPr="00A066D0">
        <w:rPr>
          <w:sz w:val="28"/>
          <w:szCs w:val="28"/>
        </w:rPr>
        <w:t>– мишка. Закрыть  ширмой игрушки, поменять их местами. Убрать ширму, спросить, что изменилось,  куда пересела  куколка? Предложить сделать, как было. Игру повторить с тремя игрушками».</w:t>
      </w:r>
    </w:p>
    <w:p w:rsidR="009F6277" w:rsidRDefault="009B06B1" w:rsidP="009F6277">
      <w:pPr>
        <w:pStyle w:val="a4"/>
        <w:numPr>
          <w:ilvl w:val="0"/>
          <w:numId w:val="2"/>
        </w:numPr>
        <w:rPr>
          <w:sz w:val="28"/>
          <w:szCs w:val="28"/>
        </w:rPr>
      </w:pPr>
      <w:r w:rsidRPr="009F6277">
        <w:rPr>
          <w:sz w:val="28"/>
          <w:szCs w:val="28"/>
        </w:rPr>
        <w:t>Разрезные  картинки по теме транспорт.</w:t>
      </w:r>
    </w:p>
    <w:p w:rsidR="009B06B1" w:rsidRPr="009F6277" w:rsidRDefault="009B06B1" w:rsidP="009F6277">
      <w:pPr>
        <w:pStyle w:val="a4"/>
        <w:rPr>
          <w:sz w:val="28"/>
          <w:szCs w:val="28"/>
        </w:rPr>
      </w:pPr>
      <w:r w:rsidRPr="009F6277">
        <w:rPr>
          <w:sz w:val="28"/>
          <w:szCs w:val="28"/>
        </w:rPr>
        <w:t xml:space="preserve">Учим   складывать  картинку, разрезанную  на  две,  три  части,  </w:t>
      </w:r>
      <w:r w:rsidRPr="009F6277">
        <w:rPr>
          <w:b/>
          <w:sz w:val="28"/>
          <w:szCs w:val="28"/>
        </w:rPr>
        <w:t>по образцу.</w:t>
      </w:r>
    </w:p>
    <w:p w:rsidR="009B06B1" w:rsidRPr="009F6277" w:rsidRDefault="009B06B1" w:rsidP="009F6277">
      <w:pPr>
        <w:pStyle w:val="a4"/>
        <w:numPr>
          <w:ilvl w:val="0"/>
          <w:numId w:val="2"/>
        </w:numPr>
        <w:rPr>
          <w:sz w:val="28"/>
          <w:szCs w:val="28"/>
        </w:rPr>
      </w:pPr>
      <w:r w:rsidRPr="009F6277">
        <w:rPr>
          <w:sz w:val="28"/>
          <w:szCs w:val="28"/>
        </w:rPr>
        <w:t>Лото «Транспорт».</w:t>
      </w:r>
    </w:p>
    <w:p w:rsidR="009F6277" w:rsidRDefault="009F6277" w:rsidP="009F627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Мультфильм по теме «Паровозик </w:t>
      </w:r>
      <w:r w:rsidR="006F7B71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6F7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Ромашково</w:t>
      </w:r>
      <w:proofErr w:type="spellEnd"/>
      <w:r>
        <w:rPr>
          <w:sz w:val="28"/>
          <w:szCs w:val="28"/>
        </w:rPr>
        <w:t>».</w:t>
      </w:r>
    </w:p>
    <w:p w:rsidR="00E270B2" w:rsidRDefault="00E270B2" w:rsidP="00E270B2">
      <w:pPr>
        <w:pStyle w:val="a4"/>
        <w:rPr>
          <w:sz w:val="28"/>
          <w:szCs w:val="28"/>
        </w:rPr>
      </w:pPr>
    </w:p>
    <w:p w:rsidR="00E270B2" w:rsidRPr="001853D2" w:rsidRDefault="00E270B2" w:rsidP="00E270B2">
      <w:pPr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</w:rPr>
      </w:pPr>
      <w:r w:rsidRPr="009B06B1">
        <w:rPr>
          <w:rFonts w:ascii="Times New Roman" w:hAnsi="Times New Roman" w:cs="Times New Roman"/>
          <w:b/>
          <w:noProof/>
          <w:color w:val="0070C0"/>
          <w:sz w:val="32"/>
          <w:szCs w:val="32"/>
        </w:rPr>
        <w:t>АППЛИКАЦИЯ  ИЗ ГЕОМЕТРИЧЕСКИХ ФИГУР    «ПОЕЗД»</w:t>
      </w:r>
    </w:p>
    <w:p w:rsidR="00E270B2" w:rsidRDefault="00E270B2" w:rsidP="00E270B2">
      <w:pPr>
        <w:pStyle w:val="a4"/>
        <w:rPr>
          <w:sz w:val="28"/>
          <w:szCs w:val="28"/>
        </w:rPr>
      </w:pPr>
    </w:p>
    <w:p w:rsidR="00E270B2" w:rsidRPr="00B84FEC" w:rsidRDefault="00E270B2" w:rsidP="00B84FEC">
      <w:pPr>
        <w:jc w:val="center"/>
        <w:rPr>
          <w:sz w:val="28"/>
          <w:szCs w:val="28"/>
        </w:rPr>
      </w:pPr>
      <w:r w:rsidRPr="00E270B2">
        <w:rPr>
          <w:noProof/>
        </w:rPr>
        <w:drawing>
          <wp:inline distT="0" distB="0" distL="0" distR="0">
            <wp:extent cx="5322972" cy="3315414"/>
            <wp:effectExtent l="19050" t="0" r="0" b="0"/>
            <wp:docPr id="36" name="Рисунок 32" descr="Картинки по запросу &quot;апликация поез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&quot;апликация поезд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48" cy="331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0B2" w:rsidRPr="00E270B2" w:rsidRDefault="00E270B2" w:rsidP="00E270B2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18"/>
          <w:szCs w:val="18"/>
          <w:u w:val="single"/>
        </w:rPr>
      </w:pPr>
      <w:r w:rsidRPr="00E270B2">
        <w:rPr>
          <w:rFonts w:ascii="Times New Roman" w:hAnsi="Times New Roman" w:cs="Times New Roman"/>
          <w:b/>
          <w:i/>
          <w:color w:val="215868" w:themeColor="accent5" w:themeShade="80"/>
          <w:sz w:val="18"/>
          <w:szCs w:val="18"/>
          <w:u w:val="single"/>
        </w:rPr>
        <w:t xml:space="preserve">ВО  ВРЕМЯ  РАБОТЫ  ОБЯЗАТЕЛЬНО  НАЗЫВАЙТЕ  ФОРМУ  ДЕТАЛИ,  </w:t>
      </w:r>
    </w:p>
    <w:p w:rsidR="00E270B2" w:rsidRPr="00E270B2" w:rsidRDefault="00E270B2" w:rsidP="00E270B2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18"/>
          <w:szCs w:val="18"/>
          <w:u w:val="single"/>
        </w:rPr>
      </w:pPr>
      <w:r w:rsidRPr="00E270B2">
        <w:rPr>
          <w:rFonts w:ascii="Times New Roman" w:hAnsi="Times New Roman" w:cs="Times New Roman"/>
          <w:b/>
          <w:i/>
          <w:color w:val="215868" w:themeColor="accent5" w:themeShade="80"/>
          <w:sz w:val="18"/>
          <w:szCs w:val="18"/>
          <w:u w:val="single"/>
        </w:rPr>
        <w:t>СПРАШИВАЙТЕ,    КАКАЯ  ОНА  ПО  ЦВЕТУ,  ПО  ВЕЛИЧИНЕ.</w:t>
      </w:r>
    </w:p>
    <w:p w:rsidR="00E270B2" w:rsidRDefault="00E270B2" w:rsidP="00E270B2">
      <w:pPr>
        <w:jc w:val="center"/>
        <w:rPr>
          <w:rFonts w:ascii="Times New Roman" w:hAnsi="Times New Roman" w:cs="Times New Roman"/>
          <w:b/>
          <w:color w:val="215868" w:themeColor="accent5" w:themeShade="80"/>
          <w:u w:val="single"/>
        </w:rPr>
      </w:pPr>
    </w:p>
    <w:p w:rsidR="00B84FEC" w:rsidRDefault="00B84FEC" w:rsidP="00B84FE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270B2" w:rsidRPr="00B84FEC" w:rsidRDefault="00E270B2" w:rsidP="00B84FE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270B2">
        <w:rPr>
          <w:rFonts w:ascii="Times New Roman" w:hAnsi="Times New Roman" w:cs="Times New Roman"/>
          <w:b/>
          <w:color w:val="0070C0"/>
          <w:sz w:val="32"/>
          <w:szCs w:val="32"/>
        </w:rPr>
        <w:t>РАСКРАСКА  ПАРОВОЗИК</w:t>
      </w:r>
    </w:p>
    <w:p w:rsidR="00E270B2" w:rsidRDefault="00E270B2" w:rsidP="00B84FEC">
      <w:pPr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>
        <w:rPr>
          <w:noProof/>
        </w:rPr>
        <w:drawing>
          <wp:inline distT="0" distB="0" distL="0" distR="0">
            <wp:extent cx="3679493" cy="3772422"/>
            <wp:effectExtent l="19050" t="0" r="0" b="0"/>
            <wp:docPr id="39" name="Рисунок 36" descr="Картинки по запросу &quot;раскраска поез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&quot;раскраска поезд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82" cy="377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3B" w:rsidRDefault="009B06B1" w:rsidP="00ED5C3B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ED5C3B">
        <w:rPr>
          <w:rFonts w:ascii="Times New Roman" w:hAnsi="Times New Roman" w:cs="Times New Roman"/>
          <w:noProof/>
          <w:color w:val="00B050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216535</wp:posOffset>
            </wp:positionH>
            <wp:positionV relativeFrom="margin">
              <wp:posOffset>168910</wp:posOffset>
            </wp:positionV>
            <wp:extent cx="3005455" cy="2213610"/>
            <wp:effectExtent l="19050" t="0" r="4445" b="0"/>
            <wp:wrapSquare wrapText="bothSides"/>
            <wp:docPr id="9" name="Рисунок 7" descr="http://content.foto.mail.ru/bk/agmak/poezd/i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.foto.mail.ru/bk/agmak/poezd/i-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C3B">
        <w:rPr>
          <w:rFonts w:ascii="Times New Roman" w:hAnsi="Times New Roman" w:cs="Times New Roman"/>
          <w:b/>
          <w:bCs/>
          <w:color w:val="00B050"/>
          <w:sz w:val="44"/>
          <w:szCs w:val="44"/>
        </w:rPr>
        <w:t>ПОЕЗД</w:t>
      </w:r>
    </w:p>
    <w:p w:rsidR="009B06B1" w:rsidRPr="00ED5C3B" w:rsidRDefault="009B06B1" w:rsidP="00ED5C3B">
      <w:pPr>
        <w:spacing w:after="0"/>
        <w:ind w:firstLine="709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D5C3B">
        <w:rPr>
          <w:rFonts w:ascii="Times New Roman" w:hAnsi="Times New Roman" w:cs="Times New Roman"/>
          <w:bCs/>
          <w:sz w:val="28"/>
          <w:szCs w:val="28"/>
        </w:rPr>
        <w:t>Рассмотрите  с ребёнком  игрушки,  картинки  с  изображением  поезда.  Если  есть  возможность,  рассмотрите  настоящий  поезд.</w:t>
      </w:r>
    </w:p>
    <w:p w:rsidR="009B06B1" w:rsidRPr="00ED5C3B" w:rsidRDefault="009B06B1" w:rsidP="00ED5C3B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D5C3B">
        <w:rPr>
          <w:rFonts w:ascii="Times New Roman" w:hAnsi="Times New Roman" w:cs="Times New Roman"/>
          <w:bCs/>
          <w:sz w:val="28"/>
          <w:szCs w:val="28"/>
        </w:rPr>
        <w:t xml:space="preserve">Обратите   внимание  на то,  что  </w:t>
      </w:r>
      <w:r w:rsidRPr="00ED5C3B">
        <w:rPr>
          <w:rFonts w:ascii="Times New Roman" w:hAnsi="Times New Roman" w:cs="Times New Roman"/>
          <w:b/>
          <w:bCs/>
          <w:sz w:val="28"/>
          <w:szCs w:val="28"/>
        </w:rPr>
        <w:t>поездом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 мы  называем  </w:t>
      </w:r>
      <w:r w:rsidRPr="00ED5C3B">
        <w:rPr>
          <w:rFonts w:ascii="Times New Roman" w:hAnsi="Times New Roman" w:cs="Times New Roman"/>
          <w:b/>
          <w:bCs/>
          <w:sz w:val="28"/>
          <w:szCs w:val="28"/>
        </w:rPr>
        <w:t>паровоз  и  вагоны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,  которые  </w:t>
      </w:r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прицеплены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к  паровозу.</w:t>
      </w:r>
    </w:p>
    <w:p w:rsidR="00ED5C3B" w:rsidRPr="00ED5C3B" w:rsidRDefault="009B06B1" w:rsidP="00ED5C3B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D5C3B">
        <w:rPr>
          <w:rFonts w:ascii="Times New Roman" w:hAnsi="Times New Roman" w:cs="Times New Roman"/>
          <w:sz w:val="28"/>
          <w:szCs w:val="28"/>
        </w:rPr>
        <w:t xml:space="preserve">Попросите   показать   и   правильно   назвать основные части 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паровоза:  </w:t>
      </w:r>
      <w:r w:rsidRPr="00ED5C3B">
        <w:rPr>
          <w:rFonts w:ascii="Times New Roman" w:hAnsi="Times New Roman" w:cs="Times New Roman"/>
          <w:b/>
          <w:bCs/>
          <w:sz w:val="28"/>
          <w:szCs w:val="28"/>
        </w:rPr>
        <w:t>лесенка,  дверь,  кабина,  колёса,  труба,  окна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.  У  вагона  есть  </w:t>
      </w:r>
      <w:r w:rsidRPr="00ED5C3B">
        <w:rPr>
          <w:rFonts w:ascii="Times New Roman" w:hAnsi="Times New Roman" w:cs="Times New Roman"/>
          <w:b/>
          <w:bCs/>
          <w:sz w:val="28"/>
          <w:szCs w:val="28"/>
        </w:rPr>
        <w:t>колёса,  двери,  окна,  сиденья.</w:t>
      </w:r>
    </w:p>
    <w:p w:rsidR="009B06B1" w:rsidRPr="00ED5C3B" w:rsidRDefault="009B06B1" w:rsidP="00ED5C3B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D5C3B">
        <w:rPr>
          <w:rFonts w:ascii="Times New Roman" w:hAnsi="Times New Roman" w:cs="Times New Roman"/>
          <w:bCs/>
          <w:sz w:val="28"/>
          <w:szCs w:val="28"/>
        </w:rPr>
        <w:t xml:space="preserve">Обратите  внимание  на  то,  что  паровоз  и  вагоны  очень  </w:t>
      </w:r>
      <w:r w:rsidRPr="00ED5C3B">
        <w:rPr>
          <w:rFonts w:ascii="Times New Roman" w:hAnsi="Times New Roman" w:cs="Times New Roman"/>
          <w:bCs/>
          <w:i/>
          <w:sz w:val="28"/>
          <w:szCs w:val="28"/>
        </w:rPr>
        <w:t>большие.</w:t>
      </w:r>
    </w:p>
    <w:p w:rsidR="009B06B1" w:rsidRPr="00ED5C3B" w:rsidRDefault="009B06B1" w:rsidP="00ED5C3B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D5C3B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Поездом  </w:t>
      </w:r>
      <w:r w:rsidRPr="00ED5C3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управляет</w:t>
      </w:r>
      <w:r w:rsidRPr="00ED5C3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  <w:r w:rsidRPr="00ED5C3B">
        <w:rPr>
          <w:rFonts w:ascii="Times New Roman" w:hAnsi="Times New Roman" w:cs="Times New Roman"/>
          <w:b/>
          <w:bCs/>
          <w:sz w:val="28"/>
          <w:szCs w:val="28"/>
          <w:u w:val="single"/>
        </w:rPr>
        <w:t>машинист.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 В  поезде,  в вагонах, </w:t>
      </w:r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едут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D5C3B">
        <w:rPr>
          <w:rFonts w:ascii="Times New Roman" w:hAnsi="Times New Roman" w:cs="Times New Roman"/>
          <w:b/>
          <w:bCs/>
          <w:sz w:val="28"/>
          <w:szCs w:val="28"/>
        </w:rPr>
        <w:t>люди – это  пассажиры.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Пассажиры ждут свой поезд </w:t>
      </w:r>
      <w:r w:rsidRPr="00ED5C3B">
        <w:rPr>
          <w:rFonts w:ascii="Times New Roman" w:hAnsi="Times New Roman" w:cs="Times New Roman"/>
          <w:b/>
          <w:bCs/>
          <w:sz w:val="28"/>
          <w:szCs w:val="28"/>
        </w:rPr>
        <w:t>на вокзале, на станции.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Когда </w:t>
      </w:r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подъезжает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поезд, люди </w:t>
      </w:r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садятся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в свои вагоны и </w:t>
      </w:r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едут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туда, куда им нужно. В </w:t>
      </w:r>
      <w:r w:rsidRPr="00ED5C3B">
        <w:rPr>
          <w:rFonts w:ascii="Times New Roman" w:hAnsi="Times New Roman" w:cs="Times New Roman"/>
          <w:bCs/>
          <w:i/>
          <w:sz w:val="28"/>
          <w:szCs w:val="28"/>
        </w:rPr>
        <w:t xml:space="preserve">специальных 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вагонах  </w:t>
      </w:r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перевозят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D5C3B">
        <w:rPr>
          <w:rFonts w:ascii="Times New Roman" w:hAnsi="Times New Roman" w:cs="Times New Roman"/>
          <w:bCs/>
          <w:i/>
          <w:sz w:val="28"/>
          <w:szCs w:val="28"/>
        </w:rPr>
        <w:t>разные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D5C3B">
        <w:rPr>
          <w:rFonts w:ascii="Times New Roman" w:hAnsi="Times New Roman" w:cs="Times New Roman"/>
          <w:b/>
          <w:bCs/>
          <w:sz w:val="28"/>
          <w:szCs w:val="28"/>
        </w:rPr>
        <w:t>грузы:  песок,  брёвна,  камни.</w:t>
      </w:r>
    </w:p>
    <w:p w:rsidR="009B06B1" w:rsidRPr="00ED5C3B" w:rsidRDefault="009B06B1" w:rsidP="00ED5C3B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D5C3B">
        <w:rPr>
          <w:rFonts w:ascii="Times New Roman" w:hAnsi="Times New Roman" w:cs="Times New Roman"/>
          <w:bCs/>
          <w:sz w:val="28"/>
          <w:szCs w:val="28"/>
        </w:rPr>
        <w:t xml:space="preserve">Расскажите, что поезд может </w:t>
      </w:r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ехать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 только  по  </w:t>
      </w:r>
      <w:r w:rsidRPr="00ED5C3B">
        <w:rPr>
          <w:rFonts w:ascii="Times New Roman" w:hAnsi="Times New Roman" w:cs="Times New Roman"/>
          <w:b/>
          <w:bCs/>
          <w:sz w:val="28"/>
          <w:szCs w:val="28"/>
        </w:rPr>
        <w:t>железной  дороге,  по  рельсам.</w:t>
      </w:r>
    </w:p>
    <w:p w:rsidR="009B06B1" w:rsidRPr="00ED5C3B" w:rsidRDefault="009B06B1" w:rsidP="00ED5C3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gramStart"/>
      <w:r w:rsidRPr="00ED5C3B">
        <w:rPr>
          <w:rFonts w:ascii="Times New Roman" w:hAnsi="Times New Roman" w:cs="Times New Roman"/>
          <w:bCs/>
          <w:sz w:val="28"/>
          <w:szCs w:val="28"/>
        </w:rPr>
        <w:t xml:space="preserve">Когда  поезд  едет  по  рельсам,  мы  слышим,  как  </w:t>
      </w:r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стучат  колёса:  тук – тук – тук,  чу – чу – чу,  </w:t>
      </w:r>
      <w:proofErr w:type="spellStart"/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чух</w:t>
      </w:r>
      <w:proofErr w:type="spellEnd"/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– </w:t>
      </w:r>
      <w:proofErr w:type="spellStart"/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чух</w:t>
      </w:r>
      <w:proofErr w:type="spellEnd"/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– </w:t>
      </w:r>
      <w:proofErr w:type="spellStart"/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чух</w:t>
      </w:r>
      <w:proofErr w:type="spellEnd"/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proofErr w:type="gramEnd"/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ED5C3B">
        <w:rPr>
          <w:rFonts w:ascii="Times New Roman" w:hAnsi="Times New Roman" w:cs="Times New Roman"/>
          <w:bCs/>
          <w:sz w:val="28"/>
          <w:szCs w:val="28"/>
        </w:rPr>
        <w:t xml:space="preserve">Мы видим, как из трубы паровоза </w:t>
      </w:r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идёт дым, паровоз пыхтит.</w:t>
      </w:r>
    </w:p>
    <w:p w:rsidR="009B06B1" w:rsidRPr="00ED5C3B" w:rsidRDefault="009B06B1" w:rsidP="00ED5C3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D5C3B">
        <w:rPr>
          <w:rFonts w:ascii="Times New Roman" w:hAnsi="Times New Roman" w:cs="Times New Roman"/>
          <w:b/>
          <w:bCs/>
          <w:i/>
          <w:sz w:val="28"/>
          <w:szCs w:val="28"/>
        </w:rPr>
        <w:t>Поезд  громко  гудит:  ТУ – ТУ – ТУ – у – у – у - у!</w:t>
      </w:r>
    </w:p>
    <w:p w:rsidR="009B06B1" w:rsidRPr="00ED5C3B" w:rsidRDefault="009B06B1" w:rsidP="00B376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D5C3B">
        <w:rPr>
          <w:rFonts w:ascii="Times New Roman" w:hAnsi="Times New Roman" w:cs="Times New Roman"/>
          <w:bCs/>
          <w:sz w:val="28"/>
          <w:szCs w:val="28"/>
        </w:rPr>
        <w:t xml:space="preserve">Скажите,  что  </w:t>
      </w:r>
      <w:r w:rsidRPr="00ED5C3B">
        <w:rPr>
          <w:rFonts w:ascii="Times New Roman" w:hAnsi="Times New Roman" w:cs="Times New Roman"/>
          <w:b/>
          <w:bCs/>
          <w:sz w:val="28"/>
          <w:szCs w:val="28"/>
          <w:u w:val="single"/>
        </w:rPr>
        <w:t>поезд – это  транспорт.</w:t>
      </w:r>
    </w:p>
    <w:p w:rsidR="009B06B1" w:rsidRPr="009B06B1" w:rsidRDefault="009B06B1" w:rsidP="009B06B1">
      <w:pPr>
        <w:spacing w:line="240" w:lineRule="auto"/>
        <w:rPr>
          <w:rFonts w:ascii="Times New Roman" w:hAnsi="Times New Roman" w:cs="Times New Roman"/>
          <w:b/>
          <w:bCs/>
          <w:color w:val="004D86"/>
          <w:sz w:val="16"/>
          <w:szCs w:val="16"/>
        </w:rPr>
      </w:pPr>
    </w:p>
    <w:p w:rsidR="009B06B1" w:rsidRPr="00B376A8" w:rsidRDefault="009B06B1" w:rsidP="009B06B1">
      <w:pPr>
        <w:pStyle w:val="a3"/>
        <w:jc w:val="center"/>
        <w:rPr>
          <w:b/>
          <w:color w:val="9A1645"/>
          <w:sz w:val="32"/>
          <w:szCs w:val="32"/>
        </w:rPr>
      </w:pPr>
      <w:r w:rsidRPr="00B376A8">
        <w:rPr>
          <w:b/>
          <w:color w:val="9A1645"/>
          <w:sz w:val="32"/>
          <w:szCs w:val="32"/>
        </w:rPr>
        <w:t>РЕКОМЕНДАЦИИ     ДЛЯ    РОДИТЕЛЕЙ</w:t>
      </w:r>
    </w:p>
    <w:p w:rsidR="009B06B1" w:rsidRPr="009B06B1" w:rsidRDefault="009B06B1" w:rsidP="009B06B1">
      <w:pPr>
        <w:pStyle w:val="a3"/>
        <w:jc w:val="left"/>
        <w:rPr>
          <w:b/>
          <w:color w:val="9A1645"/>
          <w:sz w:val="16"/>
          <w:szCs w:val="16"/>
        </w:rPr>
      </w:pPr>
    </w:p>
    <w:p w:rsidR="006F7B71" w:rsidRDefault="006F7B71" w:rsidP="004B783E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Рассматривание сюжетных картинок по теме «Поезд».  Учим отвечать на вопросы фразой:  «Что делает  поезд?»,  </w:t>
      </w:r>
      <w:r w:rsidRPr="006F7B71">
        <w:rPr>
          <w:i/>
          <w:sz w:val="28"/>
          <w:szCs w:val="28"/>
          <w:u w:val="single"/>
        </w:rPr>
        <w:t>«Поезд  заезжает в тоннель»,</w:t>
      </w:r>
      <w:r>
        <w:rPr>
          <w:sz w:val="28"/>
          <w:szCs w:val="28"/>
        </w:rPr>
        <w:t xml:space="preserve">  «Поезд  едет  </w:t>
      </w:r>
      <w:proofErr w:type="gramStart"/>
      <w:r>
        <w:rPr>
          <w:sz w:val="28"/>
          <w:szCs w:val="28"/>
        </w:rPr>
        <w:t>по  чему</w:t>
      </w:r>
      <w:proofErr w:type="gramEnd"/>
      <w:r>
        <w:rPr>
          <w:sz w:val="28"/>
          <w:szCs w:val="28"/>
        </w:rPr>
        <w:t xml:space="preserve">?»,  </w:t>
      </w:r>
      <w:r w:rsidRPr="006F7B71">
        <w:rPr>
          <w:i/>
          <w:sz w:val="28"/>
          <w:szCs w:val="28"/>
          <w:u w:val="single"/>
        </w:rPr>
        <w:t>«Поезд  едет  по  мосту».</w:t>
      </w:r>
    </w:p>
    <w:p w:rsidR="004B783E" w:rsidRPr="006F7B71" w:rsidRDefault="009B06B1" w:rsidP="004B783E">
      <w:pPr>
        <w:pStyle w:val="a4"/>
        <w:numPr>
          <w:ilvl w:val="0"/>
          <w:numId w:val="3"/>
        </w:numPr>
        <w:rPr>
          <w:sz w:val="28"/>
          <w:szCs w:val="28"/>
        </w:rPr>
      </w:pPr>
      <w:r w:rsidRPr="006F7B71">
        <w:rPr>
          <w:sz w:val="28"/>
          <w:szCs w:val="28"/>
        </w:rPr>
        <w:t>Дидактическая игра «Что изменилось?»</w:t>
      </w:r>
    </w:p>
    <w:p w:rsidR="004B783E" w:rsidRPr="006F7B71" w:rsidRDefault="009B06B1" w:rsidP="004B783E">
      <w:pPr>
        <w:pStyle w:val="a4"/>
        <w:ind w:left="765"/>
        <w:rPr>
          <w:sz w:val="28"/>
          <w:szCs w:val="28"/>
        </w:rPr>
      </w:pPr>
      <w:r w:rsidRPr="006F7B71">
        <w:rPr>
          <w:sz w:val="28"/>
          <w:szCs w:val="28"/>
        </w:rPr>
        <w:t>Развиваем  зрительное внимание, память.</w:t>
      </w:r>
    </w:p>
    <w:p w:rsidR="004B783E" w:rsidRPr="006F7B71" w:rsidRDefault="009B06B1" w:rsidP="004B783E">
      <w:pPr>
        <w:pStyle w:val="a4"/>
        <w:ind w:left="765"/>
        <w:rPr>
          <w:sz w:val="28"/>
          <w:szCs w:val="28"/>
        </w:rPr>
      </w:pPr>
      <w:r w:rsidRPr="006F7B71">
        <w:rPr>
          <w:sz w:val="28"/>
          <w:szCs w:val="28"/>
        </w:rPr>
        <w:t xml:space="preserve">Вы выставляете  от 3 до 6 игрушек: самолёт, поезд, вагон, автобус, машина,   </w:t>
      </w:r>
    </w:p>
    <w:p w:rsidR="009B06B1" w:rsidRPr="006F7B71" w:rsidRDefault="009B06B1" w:rsidP="004B783E">
      <w:pPr>
        <w:pStyle w:val="a4"/>
        <w:ind w:left="765"/>
        <w:rPr>
          <w:sz w:val="28"/>
          <w:szCs w:val="28"/>
        </w:rPr>
      </w:pPr>
      <w:r w:rsidRPr="006F7B71">
        <w:rPr>
          <w:sz w:val="28"/>
          <w:szCs w:val="28"/>
        </w:rPr>
        <w:t xml:space="preserve"> кораблик. Просите </w:t>
      </w:r>
      <w:r w:rsidR="004B783E" w:rsidRPr="006F7B71">
        <w:rPr>
          <w:sz w:val="28"/>
          <w:szCs w:val="28"/>
        </w:rPr>
        <w:t xml:space="preserve">ребёнка </w:t>
      </w:r>
      <w:r w:rsidRPr="006F7B71">
        <w:rPr>
          <w:sz w:val="28"/>
          <w:szCs w:val="28"/>
        </w:rPr>
        <w:t xml:space="preserve"> запомнить последовательность. Прикрываете  игрушки   платочком, меняете местами</w:t>
      </w:r>
      <w:r w:rsidR="004B783E" w:rsidRPr="006F7B71">
        <w:rPr>
          <w:sz w:val="28"/>
          <w:szCs w:val="28"/>
        </w:rPr>
        <w:t>, например,</w:t>
      </w:r>
      <w:r w:rsidRPr="006F7B71">
        <w:rPr>
          <w:sz w:val="28"/>
          <w:szCs w:val="28"/>
        </w:rPr>
        <w:t xml:space="preserve">  самолёт и кораблик. Открываете. Просите  сказать, что  изменилось, предлагаете сделать,  как было. Игру  повторить.</w:t>
      </w:r>
    </w:p>
    <w:p w:rsidR="004B783E" w:rsidRPr="006F7B71" w:rsidRDefault="009B06B1" w:rsidP="004B783E">
      <w:pPr>
        <w:pStyle w:val="a4"/>
        <w:numPr>
          <w:ilvl w:val="0"/>
          <w:numId w:val="3"/>
        </w:numPr>
        <w:rPr>
          <w:sz w:val="28"/>
          <w:szCs w:val="28"/>
        </w:rPr>
      </w:pPr>
      <w:r w:rsidRPr="006F7B71">
        <w:rPr>
          <w:sz w:val="28"/>
          <w:szCs w:val="28"/>
        </w:rPr>
        <w:t>Дидактическая игра «Отгадай, о чём говорю?»</w:t>
      </w:r>
    </w:p>
    <w:p w:rsidR="009B06B1" w:rsidRPr="006F7B71" w:rsidRDefault="009B06B1" w:rsidP="004B783E">
      <w:pPr>
        <w:pStyle w:val="a4"/>
        <w:ind w:left="765"/>
        <w:rPr>
          <w:sz w:val="28"/>
          <w:szCs w:val="28"/>
        </w:rPr>
      </w:pPr>
      <w:r w:rsidRPr="006F7B71">
        <w:rPr>
          <w:sz w:val="28"/>
          <w:szCs w:val="28"/>
        </w:rPr>
        <w:t xml:space="preserve">Развивать слуховое внимание, уточнять представления детей о поезде. «Большое, пропускает </w:t>
      </w:r>
      <w:r w:rsidR="004B783E" w:rsidRPr="006F7B71">
        <w:rPr>
          <w:sz w:val="28"/>
          <w:szCs w:val="28"/>
        </w:rPr>
        <w:t xml:space="preserve"> </w:t>
      </w:r>
      <w:r w:rsidRPr="006F7B71">
        <w:rPr>
          <w:sz w:val="28"/>
          <w:szCs w:val="28"/>
        </w:rPr>
        <w:t>свет, что  это?»</w:t>
      </w:r>
      <w:r w:rsidR="006F7B71">
        <w:rPr>
          <w:sz w:val="28"/>
          <w:szCs w:val="28"/>
        </w:rPr>
        <w:t>,</w:t>
      </w:r>
      <w:r w:rsidRPr="006F7B71">
        <w:rPr>
          <w:sz w:val="28"/>
          <w:szCs w:val="28"/>
        </w:rPr>
        <w:t xml:space="preserve">   </w:t>
      </w:r>
      <w:r w:rsidRPr="006F7B71">
        <w:rPr>
          <w:i/>
          <w:sz w:val="28"/>
          <w:szCs w:val="28"/>
          <w:u w:val="single"/>
        </w:rPr>
        <w:t>«Окно»</w:t>
      </w:r>
      <w:r w:rsidRPr="006F7B71">
        <w:rPr>
          <w:sz w:val="28"/>
          <w:szCs w:val="28"/>
        </w:rPr>
        <w:t xml:space="preserve"> и т. д.</w:t>
      </w:r>
    </w:p>
    <w:p w:rsidR="004B783E" w:rsidRPr="006F7B71" w:rsidRDefault="009B06B1" w:rsidP="004B783E">
      <w:pPr>
        <w:pStyle w:val="a4"/>
        <w:numPr>
          <w:ilvl w:val="0"/>
          <w:numId w:val="3"/>
        </w:numPr>
        <w:rPr>
          <w:sz w:val="28"/>
          <w:szCs w:val="28"/>
        </w:rPr>
      </w:pPr>
      <w:r w:rsidRPr="006F7B71">
        <w:rPr>
          <w:sz w:val="28"/>
          <w:szCs w:val="28"/>
        </w:rPr>
        <w:t xml:space="preserve">Игровое упражнение «Где наш </w:t>
      </w:r>
      <w:r w:rsidR="004B783E" w:rsidRPr="006F7B71">
        <w:rPr>
          <w:sz w:val="28"/>
          <w:szCs w:val="28"/>
        </w:rPr>
        <w:t xml:space="preserve"> </w:t>
      </w:r>
      <w:r w:rsidRPr="006F7B71">
        <w:rPr>
          <w:sz w:val="28"/>
          <w:szCs w:val="28"/>
        </w:rPr>
        <w:t>поезд?»</w:t>
      </w:r>
    </w:p>
    <w:p w:rsidR="009B06B1" w:rsidRPr="006F7B71" w:rsidRDefault="009B06B1" w:rsidP="004B783E">
      <w:pPr>
        <w:pStyle w:val="a4"/>
        <w:ind w:left="765"/>
        <w:rPr>
          <w:sz w:val="28"/>
          <w:szCs w:val="28"/>
        </w:rPr>
      </w:pPr>
      <w:r w:rsidRPr="006F7B71">
        <w:rPr>
          <w:sz w:val="28"/>
          <w:szCs w:val="28"/>
        </w:rPr>
        <w:t>Учить  составлять простое, 2 – 4-х словное  предложение с предлогом,</w:t>
      </w:r>
      <w:r w:rsidR="006F7B71">
        <w:rPr>
          <w:sz w:val="28"/>
          <w:szCs w:val="28"/>
        </w:rPr>
        <w:t xml:space="preserve"> </w:t>
      </w:r>
      <w:r w:rsidRPr="006F7B71">
        <w:rPr>
          <w:sz w:val="28"/>
          <w:szCs w:val="28"/>
        </w:rPr>
        <w:t xml:space="preserve"> по демонстрируемому  </w:t>
      </w:r>
      <w:r w:rsidR="004B783E" w:rsidRPr="006F7B71">
        <w:rPr>
          <w:sz w:val="28"/>
          <w:szCs w:val="28"/>
        </w:rPr>
        <w:t xml:space="preserve">Вами </w:t>
      </w:r>
      <w:r w:rsidRPr="006F7B71">
        <w:rPr>
          <w:sz w:val="28"/>
          <w:szCs w:val="28"/>
        </w:rPr>
        <w:t>действию</w:t>
      </w:r>
      <w:r w:rsidR="006F7B71">
        <w:rPr>
          <w:sz w:val="28"/>
          <w:szCs w:val="28"/>
        </w:rPr>
        <w:t xml:space="preserve"> с  игрушками</w:t>
      </w:r>
      <w:r w:rsidR="004B783E" w:rsidRPr="006F7B71">
        <w:rPr>
          <w:sz w:val="28"/>
          <w:szCs w:val="28"/>
        </w:rPr>
        <w:t xml:space="preserve">: </w:t>
      </w:r>
      <w:r w:rsidRPr="006F7B71">
        <w:rPr>
          <w:sz w:val="28"/>
          <w:szCs w:val="28"/>
        </w:rPr>
        <w:t xml:space="preserve"> «Поезд  стоит</w:t>
      </w:r>
      <w:proofErr w:type="gramStart"/>
      <w:r w:rsidRPr="006F7B71">
        <w:rPr>
          <w:sz w:val="28"/>
          <w:szCs w:val="28"/>
        </w:rPr>
        <w:t xml:space="preserve">  </w:t>
      </w:r>
      <w:r w:rsidRPr="006F7B71">
        <w:rPr>
          <w:b/>
          <w:sz w:val="28"/>
          <w:szCs w:val="28"/>
        </w:rPr>
        <w:t>У</w:t>
      </w:r>
      <w:proofErr w:type="gramEnd"/>
      <w:r w:rsidRPr="006F7B71">
        <w:rPr>
          <w:sz w:val="28"/>
          <w:szCs w:val="28"/>
        </w:rPr>
        <w:t xml:space="preserve"> </w:t>
      </w:r>
      <w:r w:rsidR="006F7B71">
        <w:rPr>
          <w:sz w:val="28"/>
          <w:szCs w:val="28"/>
        </w:rPr>
        <w:t xml:space="preserve"> </w:t>
      </w:r>
      <w:r w:rsidRPr="006F7B71">
        <w:rPr>
          <w:sz w:val="28"/>
          <w:szCs w:val="28"/>
        </w:rPr>
        <w:t>дома. Поезд подъехал</w:t>
      </w:r>
      <w:proofErr w:type="gramStart"/>
      <w:r w:rsidRPr="006F7B71">
        <w:rPr>
          <w:sz w:val="28"/>
          <w:szCs w:val="28"/>
        </w:rPr>
        <w:t xml:space="preserve">  </w:t>
      </w:r>
      <w:r w:rsidRPr="006F7B71">
        <w:rPr>
          <w:b/>
          <w:sz w:val="28"/>
          <w:szCs w:val="28"/>
        </w:rPr>
        <w:t>К</w:t>
      </w:r>
      <w:proofErr w:type="gramEnd"/>
      <w:r w:rsidR="006F7B71">
        <w:rPr>
          <w:b/>
          <w:sz w:val="28"/>
          <w:szCs w:val="28"/>
        </w:rPr>
        <w:t xml:space="preserve"> </w:t>
      </w:r>
      <w:r w:rsidRPr="006F7B71">
        <w:rPr>
          <w:sz w:val="28"/>
          <w:szCs w:val="28"/>
        </w:rPr>
        <w:t xml:space="preserve"> дереву. Поезд </w:t>
      </w:r>
      <w:r w:rsidR="006F7B71">
        <w:rPr>
          <w:sz w:val="28"/>
          <w:szCs w:val="28"/>
        </w:rPr>
        <w:t xml:space="preserve"> </w:t>
      </w:r>
      <w:r w:rsidRPr="006F7B71">
        <w:rPr>
          <w:sz w:val="28"/>
          <w:szCs w:val="28"/>
        </w:rPr>
        <w:t>стоит</w:t>
      </w:r>
      <w:r w:rsidR="006F7B71">
        <w:rPr>
          <w:sz w:val="28"/>
          <w:szCs w:val="28"/>
        </w:rPr>
        <w:t xml:space="preserve"> </w:t>
      </w:r>
      <w:r w:rsidRPr="006F7B71">
        <w:rPr>
          <w:sz w:val="28"/>
          <w:szCs w:val="28"/>
        </w:rPr>
        <w:t xml:space="preserve"> </w:t>
      </w:r>
      <w:r w:rsidRPr="006F7B71">
        <w:rPr>
          <w:b/>
          <w:sz w:val="28"/>
          <w:szCs w:val="28"/>
        </w:rPr>
        <w:t>ЗА</w:t>
      </w:r>
      <w:r w:rsidR="006F7B71">
        <w:rPr>
          <w:b/>
          <w:sz w:val="28"/>
          <w:szCs w:val="28"/>
        </w:rPr>
        <w:t xml:space="preserve"> </w:t>
      </w:r>
      <w:r w:rsidRPr="006F7B71">
        <w:rPr>
          <w:sz w:val="28"/>
          <w:szCs w:val="28"/>
        </w:rPr>
        <w:t xml:space="preserve"> забором».</w:t>
      </w:r>
      <w:r w:rsidR="006F7B71">
        <w:rPr>
          <w:sz w:val="28"/>
          <w:szCs w:val="28"/>
        </w:rPr>
        <w:t xml:space="preserve">  </w:t>
      </w:r>
    </w:p>
    <w:p w:rsidR="009B06B1" w:rsidRPr="006F7B71" w:rsidRDefault="009B06B1" w:rsidP="004B783E">
      <w:pPr>
        <w:pStyle w:val="a4"/>
        <w:numPr>
          <w:ilvl w:val="0"/>
          <w:numId w:val="3"/>
        </w:numPr>
        <w:rPr>
          <w:sz w:val="28"/>
          <w:szCs w:val="28"/>
        </w:rPr>
      </w:pPr>
      <w:r w:rsidRPr="006F7B71">
        <w:rPr>
          <w:sz w:val="28"/>
          <w:szCs w:val="28"/>
        </w:rPr>
        <w:t>Домино «Транспорт»</w:t>
      </w:r>
      <w:r w:rsidR="004B783E" w:rsidRPr="006F7B71">
        <w:rPr>
          <w:sz w:val="28"/>
          <w:szCs w:val="28"/>
        </w:rPr>
        <w:t>.</w:t>
      </w:r>
    </w:p>
    <w:p w:rsidR="004B783E" w:rsidRPr="006F7B71" w:rsidRDefault="004B783E" w:rsidP="004B783E">
      <w:pPr>
        <w:pStyle w:val="a4"/>
        <w:numPr>
          <w:ilvl w:val="0"/>
          <w:numId w:val="3"/>
        </w:numPr>
        <w:rPr>
          <w:sz w:val="28"/>
          <w:szCs w:val="28"/>
        </w:rPr>
      </w:pPr>
      <w:r w:rsidRPr="006F7B71">
        <w:rPr>
          <w:sz w:val="28"/>
          <w:szCs w:val="28"/>
        </w:rPr>
        <w:t xml:space="preserve">Мультфильм по теме «Паровозик из </w:t>
      </w:r>
      <w:proofErr w:type="spellStart"/>
      <w:r w:rsidRPr="006F7B71">
        <w:rPr>
          <w:sz w:val="28"/>
          <w:szCs w:val="28"/>
        </w:rPr>
        <w:t>Ромашково</w:t>
      </w:r>
      <w:proofErr w:type="spellEnd"/>
      <w:r w:rsidRPr="006F7B71">
        <w:rPr>
          <w:sz w:val="28"/>
          <w:szCs w:val="28"/>
        </w:rPr>
        <w:t>».</w:t>
      </w:r>
    </w:p>
    <w:p w:rsidR="004B783E" w:rsidRPr="004B783E" w:rsidRDefault="004B783E" w:rsidP="006F7B71">
      <w:pPr>
        <w:pStyle w:val="a4"/>
        <w:ind w:left="765"/>
        <w:rPr>
          <w:sz w:val="26"/>
          <w:szCs w:val="26"/>
        </w:rPr>
      </w:pPr>
    </w:p>
    <w:p w:rsidR="00DA62B0" w:rsidRPr="00006524" w:rsidRDefault="00880AC2" w:rsidP="00B84FEC">
      <w:pPr>
        <w:pStyle w:val="a3"/>
        <w:jc w:val="center"/>
        <w:rPr>
          <w:b/>
          <w:i/>
          <w:color w:val="FF0000"/>
          <w:sz w:val="44"/>
          <w:szCs w:val="44"/>
        </w:rPr>
      </w:pPr>
      <w:r w:rsidRPr="00006524">
        <w:rPr>
          <w:b/>
          <w:i/>
          <w:color w:val="FF0000"/>
          <w:sz w:val="44"/>
          <w:szCs w:val="44"/>
        </w:rPr>
        <w:lastRenderedPageBreak/>
        <w:t>ТРАНСПОРТ</w:t>
      </w:r>
    </w:p>
    <w:p w:rsidR="00880AC2" w:rsidRDefault="00880AC2" w:rsidP="00880AC2">
      <w:pPr>
        <w:pStyle w:val="a3"/>
        <w:jc w:val="left"/>
        <w:rPr>
          <w:b/>
          <w:color w:val="31849B" w:themeColor="accent5" w:themeShade="BF"/>
          <w:sz w:val="32"/>
          <w:szCs w:val="32"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5102"/>
        <w:gridCol w:w="5246"/>
      </w:tblGrid>
      <w:tr w:rsidR="00880AC2" w:rsidRPr="005A5EC9" w:rsidTr="00880AC2">
        <w:tc>
          <w:tcPr>
            <w:tcW w:w="5102" w:type="dxa"/>
          </w:tcPr>
          <w:p w:rsidR="00006524" w:rsidRDefault="00006524" w:rsidP="00880AC2">
            <w:pPr>
              <w:pStyle w:val="a3"/>
              <w:jc w:val="left"/>
              <w:rPr>
                <w:sz w:val="32"/>
                <w:szCs w:val="32"/>
              </w:rPr>
            </w:pPr>
          </w:p>
          <w:p w:rsidR="00880AC2" w:rsidRPr="005A5EC9" w:rsidRDefault="00880AC2" w:rsidP="00880AC2">
            <w:pPr>
              <w:pStyle w:val="a3"/>
              <w:jc w:val="left"/>
              <w:rPr>
                <w:sz w:val="32"/>
                <w:szCs w:val="32"/>
              </w:rPr>
            </w:pPr>
            <w:r w:rsidRPr="005A5EC9">
              <w:rPr>
                <w:sz w:val="32"/>
                <w:szCs w:val="32"/>
              </w:rPr>
              <w:t>Жили-были  гномики</w:t>
            </w:r>
          </w:p>
        </w:tc>
        <w:tc>
          <w:tcPr>
            <w:tcW w:w="5246" w:type="dxa"/>
          </w:tcPr>
          <w:p w:rsidR="00880AC2" w:rsidRPr="005A5EC9" w:rsidRDefault="005A5EC9" w:rsidP="00DF4240">
            <w:pPr>
              <w:pStyle w:val="a3"/>
              <w:jc w:val="left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95350" cy="831390"/>
                  <wp:effectExtent l="19050" t="0" r="0" b="0"/>
                  <wp:docPr id="3" name="Рисунок 3" descr="C:\Users\1\Documents\ДЕТСАД 14\idet-po-parte-chelovek-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cuments\ДЕТСАД 14\idet-po-parte-chelovek-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008" t="7466" r="14286" b="1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95" cy="830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AC2" w:rsidRPr="005A5EC9" w:rsidTr="00880AC2">
        <w:tc>
          <w:tcPr>
            <w:tcW w:w="5102" w:type="dxa"/>
          </w:tcPr>
          <w:p w:rsidR="00006524" w:rsidRDefault="00006524" w:rsidP="00880AC2">
            <w:pPr>
              <w:pStyle w:val="a3"/>
              <w:jc w:val="left"/>
              <w:rPr>
                <w:sz w:val="32"/>
                <w:szCs w:val="32"/>
              </w:rPr>
            </w:pPr>
          </w:p>
          <w:p w:rsidR="00880AC2" w:rsidRPr="005A5EC9" w:rsidRDefault="00880AC2" w:rsidP="00880AC2">
            <w:pPr>
              <w:pStyle w:val="a3"/>
              <w:jc w:val="left"/>
              <w:rPr>
                <w:sz w:val="32"/>
                <w:szCs w:val="32"/>
              </w:rPr>
            </w:pPr>
            <w:r w:rsidRPr="005A5EC9">
              <w:rPr>
                <w:sz w:val="32"/>
                <w:szCs w:val="32"/>
              </w:rPr>
              <w:t>Были  у  них  домики.</w:t>
            </w:r>
          </w:p>
        </w:tc>
        <w:tc>
          <w:tcPr>
            <w:tcW w:w="5246" w:type="dxa"/>
          </w:tcPr>
          <w:p w:rsidR="00880AC2" w:rsidRPr="005A5EC9" w:rsidRDefault="00DF4240" w:rsidP="00DF4240">
            <w:pPr>
              <w:pStyle w:val="a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</w:t>
            </w:r>
            <w:r w:rsidR="005A5EC9">
              <w:rPr>
                <w:noProof/>
              </w:rPr>
              <w:drawing>
                <wp:inline distT="0" distB="0" distL="0" distR="0">
                  <wp:extent cx="1146412" cy="835089"/>
                  <wp:effectExtent l="19050" t="0" r="0" b="0"/>
                  <wp:docPr id="4" name="Рисунок 4" descr="Картинки по запросу &quot;пальчиковая гимнастика дом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пальчиковая гимнастика доми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2135" b="6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85" cy="840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AC2" w:rsidRPr="005A5EC9" w:rsidTr="00880AC2">
        <w:tc>
          <w:tcPr>
            <w:tcW w:w="5102" w:type="dxa"/>
          </w:tcPr>
          <w:p w:rsidR="00006524" w:rsidRDefault="00AB5423" w:rsidP="00880AC2">
            <w:pPr>
              <w:pStyle w:val="a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Пошли гномики гулять,</w:t>
            </w:r>
          </w:p>
          <w:p w:rsidR="00AB5423" w:rsidRDefault="00AB5423" w:rsidP="00880AC2">
            <w:pPr>
              <w:pStyle w:val="a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Стали  гномики  играть.</w:t>
            </w:r>
          </w:p>
          <w:p w:rsidR="00880AC2" w:rsidRPr="005A5EC9" w:rsidRDefault="00880AC2" w:rsidP="00880AC2">
            <w:pPr>
              <w:pStyle w:val="a3"/>
              <w:jc w:val="left"/>
              <w:rPr>
                <w:sz w:val="32"/>
                <w:szCs w:val="32"/>
              </w:rPr>
            </w:pPr>
            <w:r w:rsidRPr="005A5EC9">
              <w:rPr>
                <w:sz w:val="32"/>
                <w:szCs w:val="32"/>
              </w:rPr>
              <w:t>Взяли  гномы  палочки</w:t>
            </w:r>
          </w:p>
          <w:p w:rsidR="00880AC2" w:rsidRPr="005A5EC9" w:rsidRDefault="00880AC2" w:rsidP="00880AC2">
            <w:pPr>
              <w:pStyle w:val="a3"/>
              <w:jc w:val="left"/>
              <w:rPr>
                <w:sz w:val="32"/>
                <w:szCs w:val="32"/>
              </w:rPr>
            </w:pPr>
            <w:r w:rsidRPr="005A5EC9">
              <w:rPr>
                <w:sz w:val="32"/>
                <w:szCs w:val="32"/>
              </w:rPr>
              <w:t xml:space="preserve">Палочки </w:t>
            </w:r>
            <w:r w:rsidR="00AB5423">
              <w:rPr>
                <w:sz w:val="32"/>
                <w:szCs w:val="32"/>
              </w:rPr>
              <w:t>-</w:t>
            </w:r>
            <w:r w:rsidRPr="005A5EC9">
              <w:rPr>
                <w:sz w:val="32"/>
                <w:szCs w:val="32"/>
              </w:rPr>
              <w:t xml:space="preserve"> </w:t>
            </w:r>
            <w:proofErr w:type="spellStart"/>
            <w:r w:rsidRPr="005A5EC9">
              <w:rPr>
                <w:sz w:val="32"/>
                <w:szCs w:val="32"/>
              </w:rPr>
              <w:t>стучалочки</w:t>
            </w:r>
            <w:proofErr w:type="spellEnd"/>
            <w:r w:rsidRPr="005A5EC9">
              <w:rPr>
                <w:sz w:val="32"/>
                <w:szCs w:val="32"/>
              </w:rPr>
              <w:t>.</w:t>
            </w:r>
          </w:p>
        </w:tc>
        <w:tc>
          <w:tcPr>
            <w:tcW w:w="5246" w:type="dxa"/>
          </w:tcPr>
          <w:p w:rsidR="00880AC2" w:rsidRPr="005A5EC9" w:rsidRDefault="00DF4240" w:rsidP="00CB6A74">
            <w:pPr>
              <w:pStyle w:val="a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</w:t>
            </w:r>
            <w:r w:rsidR="00CB6A74" w:rsidRPr="00CB6A74">
              <w:rPr>
                <w:noProof/>
                <w:sz w:val="32"/>
                <w:szCs w:val="32"/>
              </w:rPr>
              <w:drawing>
                <wp:inline distT="0" distB="0" distL="0" distR="0">
                  <wp:extent cx="1059123" cy="791206"/>
                  <wp:effectExtent l="19050" t="0" r="7677" b="0"/>
                  <wp:docPr id="10" name="Рисунок 7" descr="Картинки по запросу &quot;пальчиковая гимнастика с карандашо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пальчиковая гимнастика с карандашо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950" t="52214" r="28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16" cy="79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AC2" w:rsidRPr="005A5EC9" w:rsidTr="00880AC2">
        <w:tc>
          <w:tcPr>
            <w:tcW w:w="5102" w:type="dxa"/>
          </w:tcPr>
          <w:p w:rsidR="00006524" w:rsidRDefault="00006524" w:rsidP="00880AC2">
            <w:pPr>
              <w:pStyle w:val="a3"/>
              <w:jc w:val="left"/>
              <w:rPr>
                <w:sz w:val="32"/>
                <w:szCs w:val="32"/>
              </w:rPr>
            </w:pPr>
          </w:p>
          <w:p w:rsidR="00880AC2" w:rsidRPr="005A5EC9" w:rsidRDefault="005A5EC9" w:rsidP="00880AC2">
            <w:pPr>
              <w:pStyle w:val="a3"/>
              <w:jc w:val="left"/>
              <w:rPr>
                <w:sz w:val="32"/>
                <w:szCs w:val="32"/>
              </w:rPr>
            </w:pPr>
            <w:r w:rsidRPr="005A5EC9">
              <w:rPr>
                <w:sz w:val="32"/>
                <w:szCs w:val="32"/>
              </w:rPr>
              <w:t>Так  летит  самолёт,</w:t>
            </w:r>
          </w:p>
        </w:tc>
        <w:tc>
          <w:tcPr>
            <w:tcW w:w="5246" w:type="dxa"/>
          </w:tcPr>
          <w:p w:rsidR="00880AC2" w:rsidRPr="005A5EC9" w:rsidRDefault="00DF4240" w:rsidP="00880AC2">
            <w:pPr>
              <w:pStyle w:val="a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</w:t>
            </w:r>
            <w:r w:rsidRPr="00DF4240">
              <w:rPr>
                <w:noProof/>
                <w:sz w:val="32"/>
                <w:szCs w:val="32"/>
              </w:rPr>
              <w:drawing>
                <wp:inline distT="0" distB="0" distL="0" distR="0">
                  <wp:extent cx="949941" cy="723765"/>
                  <wp:effectExtent l="19050" t="0" r="2559" b="0"/>
                  <wp:docPr id="18" name="Рисунок 12" descr="Картинки по запросу &quot;пальчиковая гимнастика с карандашо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&quot;пальчиковая гимнастика с карандашо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0235" t="31773" r="43133" b="2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30" cy="727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AC2" w:rsidRPr="005A5EC9" w:rsidTr="00880AC2">
        <w:tc>
          <w:tcPr>
            <w:tcW w:w="5102" w:type="dxa"/>
          </w:tcPr>
          <w:p w:rsidR="00006524" w:rsidRDefault="00006524" w:rsidP="00880AC2">
            <w:pPr>
              <w:pStyle w:val="a3"/>
              <w:jc w:val="left"/>
              <w:rPr>
                <w:sz w:val="32"/>
                <w:szCs w:val="32"/>
              </w:rPr>
            </w:pPr>
          </w:p>
          <w:p w:rsidR="00880AC2" w:rsidRPr="005A5EC9" w:rsidRDefault="005A5EC9" w:rsidP="00880AC2">
            <w:pPr>
              <w:pStyle w:val="a3"/>
              <w:jc w:val="left"/>
              <w:rPr>
                <w:sz w:val="32"/>
                <w:szCs w:val="32"/>
              </w:rPr>
            </w:pPr>
            <w:r w:rsidRPr="005A5EC9">
              <w:rPr>
                <w:sz w:val="32"/>
                <w:szCs w:val="32"/>
              </w:rPr>
              <w:t>Так  плывёт  пароход.</w:t>
            </w:r>
          </w:p>
        </w:tc>
        <w:tc>
          <w:tcPr>
            <w:tcW w:w="5246" w:type="dxa"/>
          </w:tcPr>
          <w:p w:rsidR="00880AC2" w:rsidRPr="005A5EC9" w:rsidRDefault="00794AC6" w:rsidP="004F7FF6">
            <w:pPr>
              <w:pStyle w:val="a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</w:t>
            </w:r>
            <w:r w:rsidR="004F7FF6" w:rsidRPr="004F7FF6">
              <w:rPr>
                <w:noProof/>
                <w:sz w:val="32"/>
                <w:szCs w:val="32"/>
              </w:rPr>
              <w:drawing>
                <wp:inline distT="0" distB="0" distL="0" distR="0">
                  <wp:extent cx="1075631" cy="669851"/>
                  <wp:effectExtent l="19050" t="0" r="0" b="0"/>
                  <wp:docPr id="22" name="Рисунок 21" descr="C:\Users\1\Documents\ДЕТСАД 14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ocuments\ДЕТСАД 14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4861" t="4509" r="2579" b="76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31" cy="66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FF6" w:rsidRPr="005A5EC9" w:rsidTr="00880AC2">
        <w:tc>
          <w:tcPr>
            <w:tcW w:w="5102" w:type="dxa"/>
          </w:tcPr>
          <w:p w:rsidR="00006524" w:rsidRDefault="00006524" w:rsidP="004F7FF6">
            <w:pPr>
              <w:pStyle w:val="a3"/>
              <w:jc w:val="left"/>
              <w:rPr>
                <w:sz w:val="32"/>
                <w:szCs w:val="32"/>
              </w:rPr>
            </w:pPr>
          </w:p>
          <w:p w:rsidR="004F7FF6" w:rsidRPr="005A5EC9" w:rsidRDefault="004F7FF6" w:rsidP="004F7FF6">
            <w:pPr>
              <w:pStyle w:val="a3"/>
              <w:jc w:val="left"/>
              <w:rPr>
                <w:sz w:val="32"/>
                <w:szCs w:val="32"/>
              </w:rPr>
            </w:pPr>
            <w:r w:rsidRPr="005A5EC9">
              <w:rPr>
                <w:sz w:val="32"/>
                <w:szCs w:val="32"/>
              </w:rPr>
              <w:t>А  вот  это  паровоз</w:t>
            </w:r>
          </w:p>
          <w:p w:rsidR="004F7FF6" w:rsidRPr="005A5EC9" w:rsidRDefault="004F7FF6" w:rsidP="004F7FF6">
            <w:pPr>
              <w:pStyle w:val="a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Быстро  гномиков  </w:t>
            </w:r>
            <w:r w:rsidRPr="005A5EC9">
              <w:rPr>
                <w:sz w:val="32"/>
                <w:szCs w:val="32"/>
              </w:rPr>
              <w:t>повёз.</w:t>
            </w:r>
          </w:p>
        </w:tc>
        <w:tc>
          <w:tcPr>
            <w:tcW w:w="5246" w:type="dxa"/>
          </w:tcPr>
          <w:p w:rsidR="004F7FF6" w:rsidRPr="004F7FF6" w:rsidRDefault="00794AC6" w:rsidP="00794AC6">
            <w:pPr>
              <w:pStyle w:val="a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  <w:r w:rsidRPr="00794AC6">
              <w:rPr>
                <w:noProof/>
                <w:sz w:val="32"/>
                <w:szCs w:val="32"/>
              </w:rPr>
              <w:drawing>
                <wp:inline distT="0" distB="0" distL="0" distR="0">
                  <wp:extent cx="1031828" cy="776835"/>
                  <wp:effectExtent l="19050" t="0" r="0" b="0"/>
                  <wp:docPr id="29" name="Рисунок 22" descr="Картинки по запросу &quot;пальчиковая гимнастика высекаем огонь карандаш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&quot;пальчиковая гимнастика высекаем огонь карандаш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9417" t="34496" r="52659" b="14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21" cy="778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AC2" w:rsidRPr="005A5EC9" w:rsidTr="00880AC2">
        <w:tc>
          <w:tcPr>
            <w:tcW w:w="5102" w:type="dxa"/>
          </w:tcPr>
          <w:p w:rsidR="00006524" w:rsidRDefault="00006524" w:rsidP="00880AC2">
            <w:pPr>
              <w:pStyle w:val="a3"/>
              <w:jc w:val="left"/>
              <w:rPr>
                <w:sz w:val="32"/>
                <w:szCs w:val="32"/>
              </w:rPr>
            </w:pPr>
          </w:p>
          <w:p w:rsidR="00880AC2" w:rsidRPr="005A5EC9" w:rsidRDefault="005A5EC9" w:rsidP="00880AC2">
            <w:pPr>
              <w:pStyle w:val="a3"/>
              <w:jc w:val="left"/>
              <w:rPr>
                <w:sz w:val="32"/>
                <w:szCs w:val="32"/>
              </w:rPr>
            </w:pPr>
            <w:r w:rsidRPr="005A5EC9">
              <w:rPr>
                <w:sz w:val="32"/>
                <w:szCs w:val="32"/>
              </w:rPr>
              <w:t>Покатались  гномики</w:t>
            </w:r>
          </w:p>
        </w:tc>
        <w:tc>
          <w:tcPr>
            <w:tcW w:w="5246" w:type="dxa"/>
          </w:tcPr>
          <w:p w:rsidR="00880AC2" w:rsidRPr="005A5EC9" w:rsidRDefault="00794AC6" w:rsidP="00794AC6">
            <w:pPr>
              <w:pStyle w:val="a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</w:t>
            </w:r>
            <w:r w:rsidR="004F7FF6" w:rsidRPr="004F7FF6">
              <w:rPr>
                <w:noProof/>
                <w:sz w:val="32"/>
                <w:szCs w:val="32"/>
              </w:rPr>
              <w:drawing>
                <wp:inline distT="0" distB="0" distL="0" distR="0">
                  <wp:extent cx="963589" cy="894754"/>
                  <wp:effectExtent l="19050" t="0" r="7961" b="0"/>
                  <wp:docPr id="25" name="Рисунок 3" descr="C:\Users\1\Documents\ДЕТСАД 14\idet-po-parte-chelovek-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cuments\ДЕТСАД 14\idet-po-parte-chelovek-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008" t="7466" r="14286" b="1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61" cy="8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EC9" w:rsidRPr="005A5EC9" w:rsidTr="00880AC2">
        <w:tc>
          <w:tcPr>
            <w:tcW w:w="5102" w:type="dxa"/>
          </w:tcPr>
          <w:p w:rsidR="00006524" w:rsidRDefault="00006524" w:rsidP="00880AC2">
            <w:pPr>
              <w:pStyle w:val="a3"/>
              <w:jc w:val="left"/>
              <w:rPr>
                <w:sz w:val="32"/>
                <w:szCs w:val="32"/>
              </w:rPr>
            </w:pPr>
          </w:p>
          <w:p w:rsidR="005A5EC9" w:rsidRPr="005A5EC9" w:rsidRDefault="005A5EC9" w:rsidP="00880AC2">
            <w:pPr>
              <w:pStyle w:val="a3"/>
              <w:jc w:val="left"/>
              <w:rPr>
                <w:sz w:val="32"/>
                <w:szCs w:val="32"/>
              </w:rPr>
            </w:pPr>
            <w:r w:rsidRPr="005A5EC9">
              <w:rPr>
                <w:sz w:val="32"/>
                <w:szCs w:val="32"/>
              </w:rPr>
              <w:t>И  вернулись  в  домики.</w:t>
            </w:r>
          </w:p>
        </w:tc>
        <w:tc>
          <w:tcPr>
            <w:tcW w:w="5246" w:type="dxa"/>
          </w:tcPr>
          <w:p w:rsidR="005A5EC9" w:rsidRPr="005A5EC9" w:rsidRDefault="00794AC6" w:rsidP="00794AC6">
            <w:pPr>
              <w:pStyle w:val="a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="004F7FF6" w:rsidRPr="004F7FF6">
              <w:rPr>
                <w:noProof/>
                <w:sz w:val="32"/>
                <w:szCs w:val="32"/>
              </w:rPr>
              <w:drawing>
                <wp:inline distT="0" distB="0" distL="0" distR="0">
                  <wp:extent cx="1282890" cy="934505"/>
                  <wp:effectExtent l="19050" t="0" r="0" b="0"/>
                  <wp:docPr id="26" name="Рисунок 4" descr="Картинки по запросу &quot;пальчиковая гимнастика дом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пальчиковая гимнастика доми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2135" b="6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80" cy="93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2B0" w:rsidRDefault="00DA62B0" w:rsidP="00794AC6">
      <w:pPr>
        <w:pStyle w:val="a3"/>
        <w:rPr>
          <w:b/>
          <w:color w:val="31849B" w:themeColor="accent5" w:themeShade="BF"/>
          <w:sz w:val="32"/>
          <w:szCs w:val="32"/>
        </w:rPr>
      </w:pPr>
    </w:p>
    <w:p w:rsidR="00880AC2" w:rsidRDefault="00880AC2" w:rsidP="00B84FEC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BA4711">
        <w:rPr>
          <w:rFonts w:ascii="Times New Roman" w:hAnsi="Times New Roman" w:cs="Times New Roman"/>
          <w:i/>
          <w:color w:val="C00000"/>
          <w:sz w:val="40"/>
          <w:szCs w:val="40"/>
        </w:rPr>
        <w:t>В</w:t>
      </w:r>
      <w:r>
        <w:rPr>
          <w:rFonts w:ascii="Times New Roman" w:hAnsi="Times New Roman" w:cs="Times New Roman"/>
          <w:i/>
          <w:color w:val="C00000"/>
          <w:sz w:val="40"/>
          <w:szCs w:val="40"/>
        </w:rPr>
        <w:t>ыкладываем</w:t>
      </w:r>
      <w:r w:rsidRPr="00BA4711">
        <w:rPr>
          <w:rFonts w:ascii="Times New Roman" w:hAnsi="Times New Roman" w:cs="Times New Roman"/>
          <w:i/>
          <w:color w:val="C00000"/>
          <w:sz w:val="40"/>
          <w:szCs w:val="40"/>
        </w:rPr>
        <w:t xml:space="preserve">  из  палочек</w:t>
      </w:r>
    </w:p>
    <w:p w:rsidR="00B84FEC" w:rsidRDefault="00B84FEC" w:rsidP="00B84FEC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40"/>
          <w:szCs w:val="40"/>
        </w:rPr>
      </w:pPr>
    </w:p>
    <w:p w:rsidR="00794AC6" w:rsidRPr="00B84FEC" w:rsidRDefault="00B84FEC" w:rsidP="00B84FEC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C00000"/>
          <w:sz w:val="40"/>
          <w:szCs w:val="40"/>
        </w:rPr>
        <w:drawing>
          <wp:inline distT="0" distB="0" distL="0" distR="0">
            <wp:extent cx="6346190" cy="1050925"/>
            <wp:effectExtent l="19050" t="0" r="0" b="0"/>
            <wp:docPr id="5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B0" w:rsidRDefault="00DA62B0" w:rsidP="009B06B1">
      <w:pPr>
        <w:pStyle w:val="a3"/>
        <w:jc w:val="center"/>
        <w:rPr>
          <w:b/>
          <w:color w:val="31849B" w:themeColor="accent5" w:themeShade="BF"/>
          <w:sz w:val="32"/>
          <w:szCs w:val="32"/>
        </w:rPr>
      </w:pPr>
    </w:p>
    <w:p w:rsidR="00B84FEC" w:rsidRDefault="00B84FEC" w:rsidP="00E270B2">
      <w:pPr>
        <w:pStyle w:val="a3"/>
        <w:jc w:val="center"/>
        <w:rPr>
          <w:b/>
          <w:i/>
          <w:color w:val="C00000"/>
          <w:sz w:val="32"/>
          <w:szCs w:val="32"/>
        </w:rPr>
      </w:pPr>
    </w:p>
    <w:p w:rsidR="00E270B2" w:rsidRDefault="002F26A3" w:rsidP="00E270B2">
      <w:pPr>
        <w:pStyle w:val="a3"/>
        <w:jc w:val="center"/>
        <w:rPr>
          <w:b/>
          <w:i/>
          <w:color w:val="C00000"/>
          <w:sz w:val="32"/>
          <w:szCs w:val="32"/>
        </w:rPr>
      </w:pPr>
      <w:r w:rsidRPr="002F26A3">
        <w:rPr>
          <w:b/>
          <w:i/>
          <w:color w:val="C00000"/>
          <w:sz w:val="32"/>
          <w:szCs w:val="32"/>
        </w:rPr>
        <w:t xml:space="preserve">Железная   дорога </w:t>
      </w:r>
    </w:p>
    <w:p w:rsidR="00B84FEC" w:rsidRPr="00E270B2" w:rsidRDefault="00B84FEC" w:rsidP="00AB5423">
      <w:pPr>
        <w:pStyle w:val="a3"/>
        <w:rPr>
          <w:b/>
          <w:i/>
          <w:color w:val="C00000"/>
          <w:sz w:val="32"/>
          <w:szCs w:val="32"/>
        </w:rPr>
      </w:pPr>
    </w:p>
    <w:p w:rsidR="001853D2" w:rsidRDefault="004B783E" w:rsidP="001853D2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4B783E">
        <w:rPr>
          <w:rFonts w:ascii="Times New Roman" w:hAnsi="Times New Roman" w:cs="Times New Roman"/>
          <w:b/>
          <w:color w:val="7030A0"/>
          <w:sz w:val="32"/>
          <w:szCs w:val="32"/>
        </w:rPr>
        <w:t>СЮЖЕТНЫЕ КАРТИНКИ ПО ТЕМЕ «ПОЕЗД»</w:t>
      </w:r>
    </w:p>
    <w:p w:rsidR="009B06B1" w:rsidRDefault="004B783E" w:rsidP="003915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3181350" cy="1834071"/>
            <wp:effectExtent l="19050" t="0" r="0" b="0"/>
            <wp:docPr id="1" name="Рисунок 1" descr="Картинки по запросу &quot;поезд подъезжает к вокза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оезд подъезжает к вокзалу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37" cy="183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1853D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1853D2" w:rsidRPr="001853D2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3251200" cy="1828800"/>
            <wp:effectExtent l="19050" t="0" r="6350" b="0"/>
            <wp:docPr id="5" name="Рисунок 4" descr="Картинки по запросу &quot;поезд едет через мос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оезд едет через мост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00" cy="183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BD" w:rsidRPr="003915BD" w:rsidRDefault="003915BD" w:rsidP="003915B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915BD" w:rsidRPr="003915BD" w:rsidRDefault="009B06B1" w:rsidP="003915BD">
      <w:pPr>
        <w:rPr>
          <w:rFonts w:ascii="Times New Roman" w:hAnsi="Times New Roman" w:cs="Times New Roman"/>
          <w:color w:val="215868" w:themeColor="accent5" w:themeShade="80"/>
        </w:rPr>
      </w:pPr>
      <w:r w:rsidRPr="003915BD">
        <w:rPr>
          <w:rFonts w:ascii="Times New Roman" w:hAnsi="Times New Roman" w:cs="Times New Roman"/>
          <w:noProof/>
          <w:color w:val="215868" w:themeColor="accent5" w:themeShade="80"/>
        </w:rPr>
        <w:drawing>
          <wp:inline distT="0" distB="0" distL="0" distR="0">
            <wp:extent cx="3061855" cy="2159876"/>
            <wp:effectExtent l="19050" t="0" r="5195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17" cy="216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5BD" w:rsidRPr="003915BD">
        <w:rPr>
          <w:rFonts w:ascii="Times New Roman" w:hAnsi="Times New Roman" w:cs="Times New Roman"/>
          <w:color w:val="215868" w:themeColor="accent5" w:themeShade="80"/>
        </w:rPr>
        <w:t xml:space="preserve">  </w:t>
      </w:r>
      <w:r w:rsidR="003915BD" w:rsidRPr="003915BD">
        <w:rPr>
          <w:rFonts w:ascii="Times New Roman" w:hAnsi="Times New Roman" w:cs="Times New Roman"/>
          <w:noProof/>
          <w:color w:val="215868" w:themeColor="accent5" w:themeShade="80"/>
        </w:rPr>
        <w:drawing>
          <wp:inline distT="0" distB="0" distL="0" distR="0">
            <wp:extent cx="3517682" cy="1876097"/>
            <wp:effectExtent l="19050" t="0" r="6568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08" cy="18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BD" w:rsidRDefault="003915BD" w:rsidP="003915BD">
      <w:pPr>
        <w:rPr>
          <w:rFonts w:ascii="Times New Roman" w:hAnsi="Times New Roman" w:cs="Times New Roman"/>
          <w:b/>
          <w:color w:val="215868" w:themeColor="accent5" w:themeShade="80"/>
        </w:rPr>
      </w:pPr>
      <w:r w:rsidRPr="003915BD">
        <w:rPr>
          <w:rFonts w:ascii="Times New Roman" w:hAnsi="Times New Roman" w:cs="Times New Roman"/>
          <w:color w:val="215868" w:themeColor="accent5" w:themeShade="80"/>
        </w:rPr>
        <w:t xml:space="preserve">  </w:t>
      </w:r>
      <w:r w:rsidRPr="003915BD">
        <w:rPr>
          <w:rFonts w:ascii="Times New Roman" w:hAnsi="Times New Roman" w:cs="Times New Roman"/>
          <w:b/>
          <w:noProof/>
          <w:color w:val="215868" w:themeColor="accent5" w:themeShade="80"/>
        </w:rPr>
        <w:drawing>
          <wp:inline distT="0" distB="0" distL="0" distR="0">
            <wp:extent cx="3192308" cy="2128345"/>
            <wp:effectExtent l="19050" t="0" r="8092" b="0"/>
            <wp:docPr id="20" name="Рисунок 7" descr="Картинки по запросу &quot;поезд едет через мос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поезд едет через мост&quot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65" cy="213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5BD">
        <w:rPr>
          <w:rFonts w:ascii="Times New Roman" w:hAnsi="Times New Roman" w:cs="Times New Roman"/>
          <w:b/>
          <w:color w:val="215868" w:themeColor="accent5" w:themeShade="80"/>
        </w:rPr>
        <w:t xml:space="preserve">    </w:t>
      </w:r>
      <w:r w:rsidRPr="003915BD">
        <w:rPr>
          <w:rFonts w:ascii="Times New Roman" w:hAnsi="Times New Roman" w:cs="Times New Roman"/>
          <w:b/>
          <w:noProof/>
          <w:color w:val="215868" w:themeColor="accent5" w:themeShade="80"/>
        </w:rPr>
        <w:drawing>
          <wp:inline distT="0" distB="0" distL="0" distR="0">
            <wp:extent cx="3213467" cy="2137021"/>
            <wp:effectExtent l="19050" t="0" r="5983" b="0"/>
            <wp:docPr id="23" name="Рисунок 10" descr="Картинки по запросу &quot;поезд едет через мос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поезд едет через мост&quot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84" cy="214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BD" w:rsidRDefault="003915BD" w:rsidP="003915BD">
      <w:pPr>
        <w:rPr>
          <w:rFonts w:ascii="Times New Roman" w:hAnsi="Times New Roman" w:cs="Times New Roman"/>
          <w:b/>
          <w:color w:val="215868" w:themeColor="accent5" w:themeShade="80"/>
        </w:rPr>
      </w:pPr>
    </w:p>
    <w:p w:rsidR="003915BD" w:rsidRDefault="003915BD" w:rsidP="003915BD">
      <w:pPr>
        <w:rPr>
          <w:rFonts w:ascii="Times New Roman" w:hAnsi="Times New Roman" w:cs="Times New Roman"/>
          <w:b/>
          <w:color w:val="215868" w:themeColor="accent5" w:themeShade="80"/>
        </w:rPr>
      </w:pPr>
      <w:r>
        <w:rPr>
          <w:rFonts w:ascii="Times New Roman" w:hAnsi="Times New Roman" w:cs="Times New Roman"/>
          <w:b/>
          <w:color w:val="215868" w:themeColor="accent5" w:themeShade="80"/>
        </w:rPr>
        <w:t xml:space="preserve">  </w:t>
      </w:r>
      <w:r w:rsidRPr="003915BD">
        <w:rPr>
          <w:rFonts w:ascii="Times New Roman" w:hAnsi="Times New Roman" w:cs="Times New Roman"/>
          <w:b/>
          <w:noProof/>
          <w:color w:val="215868" w:themeColor="accent5" w:themeShade="80"/>
        </w:rPr>
        <w:drawing>
          <wp:inline distT="0" distB="0" distL="0" distR="0">
            <wp:extent cx="3480895" cy="2036182"/>
            <wp:effectExtent l="19050" t="0" r="5255" b="0"/>
            <wp:docPr id="24" name="Рисунок 13" descr="Картинки по запросу &quot;поезд едет через мос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поезд едет через мост&quot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11" cy="20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5868" w:themeColor="accent5" w:themeShade="80"/>
        </w:rPr>
        <w:t xml:space="preserve">  </w:t>
      </w:r>
      <w:r w:rsidRPr="003915BD">
        <w:rPr>
          <w:rFonts w:ascii="Times New Roman" w:hAnsi="Times New Roman" w:cs="Times New Roman"/>
          <w:b/>
          <w:noProof/>
          <w:color w:val="215868" w:themeColor="accent5" w:themeShade="80"/>
        </w:rPr>
        <w:drawing>
          <wp:inline distT="0" distB="0" distL="0" distR="0">
            <wp:extent cx="3033111" cy="2027248"/>
            <wp:effectExtent l="19050" t="0" r="0" b="0"/>
            <wp:docPr id="27" name="Рисунок 16" descr="Картинки по запросу &quot;поезд едет через мос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поезд едет через мост&quot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89" cy="203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D1" w:rsidRPr="003915BD" w:rsidRDefault="003915BD">
      <w:pPr>
        <w:rPr>
          <w:rFonts w:ascii="Times New Roman" w:hAnsi="Times New Roman" w:cs="Times New Roman"/>
          <w:b/>
          <w:color w:val="215868" w:themeColor="accent5" w:themeShade="80"/>
        </w:rPr>
      </w:pPr>
      <w:r>
        <w:rPr>
          <w:rFonts w:ascii="Times New Roman" w:hAnsi="Times New Roman" w:cs="Times New Roman"/>
          <w:b/>
          <w:color w:val="215868" w:themeColor="accent5" w:themeShade="80"/>
        </w:rPr>
        <w:lastRenderedPageBreak/>
        <w:t xml:space="preserve">  </w:t>
      </w:r>
    </w:p>
    <w:p w:rsidR="003915BD" w:rsidRDefault="00350CD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65911" cy="2008604"/>
            <wp:effectExtent l="19050" t="0" r="1139" b="0"/>
            <wp:docPr id="19" name="Рисунок 19" descr="Картинки по запросу &quot;поезд едет через мос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поезд едет через мост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32" cy="201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5BD">
        <w:rPr>
          <w:rFonts w:ascii="Times New Roman" w:hAnsi="Times New Roman" w:cs="Times New Roman"/>
        </w:rPr>
        <w:t xml:space="preserve">   </w:t>
      </w:r>
      <w:r w:rsidR="003915BD" w:rsidRPr="003915BD">
        <w:rPr>
          <w:rFonts w:ascii="Times New Roman" w:hAnsi="Times New Roman" w:cs="Times New Roman"/>
          <w:noProof/>
        </w:rPr>
        <w:drawing>
          <wp:inline distT="0" distB="0" distL="0" distR="0">
            <wp:extent cx="3565529" cy="2002221"/>
            <wp:effectExtent l="19050" t="0" r="0" b="0"/>
            <wp:docPr id="34" name="Рисунок 26" descr="Картинки по запросу &quot;поезд едет через ле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&quot;поезд едет через лес&quot;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05" cy="200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BD" w:rsidRDefault="003915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3915BD">
        <w:rPr>
          <w:rFonts w:ascii="Times New Roman" w:hAnsi="Times New Roman" w:cs="Times New Roman"/>
          <w:noProof/>
        </w:rPr>
        <w:drawing>
          <wp:inline distT="0" distB="0" distL="0" distR="0">
            <wp:extent cx="2881805" cy="2612556"/>
            <wp:effectExtent l="19050" t="0" r="0" b="0"/>
            <wp:docPr id="38" name="Рисунок 29" descr="C:\Users\1\Documents\ДЕТСАД 1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ocuments\ДЕТСАД 14\unname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3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63" cy="261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Pr="003915BD">
        <w:rPr>
          <w:rFonts w:ascii="Times New Roman" w:hAnsi="Times New Roman" w:cs="Times New Roman"/>
          <w:noProof/>
        </w:rPr>
        <w:drawing>
          <wp:inline distT="0" distB="0" distL="0" distR="0">
            <wp:extent cx="3458607" cy="2597516"/>
            <wp:effectExtent l="19050" t="0" r="8493" b="0"/>
            <wp:docPr id="37" name="Рисунок 30" descr="Картинки по запросу &quot;поезд заезжает в тоннел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&quot;поезд заезжает в тоннель&quot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94" cy="260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E12" w:rsidRDefault="003915BD">
      <w:pPr>
        <w:rPr>
          <w:rFonts w:ascii="Times New Roman" w:hAnsi="Times New Roman" w:cs="Times New Roman"/>
        </w:rPr>
      </w:pPr>
      <w:r w:rsidRPr="003915BD">
        <w:rPr>
          <w:rFonts w:ascii="Times New Roman" w:hAnsi="Times New Roman" w:cs="Times New Roman"/>
          <w:noProof/>
        </w:rPr>
        <w:drawing>
          <wp:inline distT="0" distB="0" distL="0" distR="0">
            <wp:extent cx="3641834" cy="2511536"/>
            <wp:effectExtent l="19050" t="0" r="0" b="0"/>
            <wp:docPr id="40" name="Рисунок 39" descr="Картинки по запросу &quot;паровоз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&quot;паровоз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57" cy="251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="00E270B2">
        <w:rPr>
          <w:rFonts w:ascii="Times New Roman" w:hAnsi="Times New Roman" w:cs="Times New Roman"/>
          <w:noProof/>
        </w:rPr>
        <w:drawing>
          <wp:inline distT="0" distB="0" distL="0" distR="0">
            <wp:extent cx="2806700" cy="188214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DB" w:rsidRDefault="003915BD" w:rsidP="008563B1">
      <w:pPr>
        <w:rPr>
          <w:rFonts w:ascii="Times New Roman" w:hAnsi="Times New Roman" w:cs="Times New Roman"/>
        </w:rPr>
      </w:pPr>
      <w:r w:rsidRPr="003915BD">
        <w:rPr>
          <w:rFonts w:ascii="Times New Roman" w:hAnsi="Times New Roman" w:cs="Times New Roman"/>
          <w:noProof/>
        </w:rPr>
        <w:drawing>
          <wp:inline distT="0" distB="0" distL="0" distR="0">
            <wp:extent cx="3953860" cy="1718441"/>
            <wp:effectExtent l="19050" t="0" r="8540" b="0"/>
            <wp:docPr id="43" name="Рисунок 42" descr="Картинки по запросу &quot;паровоз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&quot;паровоз&quot;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6071" b="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99" cy="173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3B1">
        <w:rPr>
          <w:rFonts w:ascii="Times New Roman" w:hAnsi="Times New Roman" w:cs="Times New Roman"/>
        </w:rPr>
        <w:t xml:space="preserve">                   </w:t>
      </w:r>
      <w:r w:rsidR="008563B1" w:rsidRPr="008563B1">
        <w:rPr>
          <w:rFonts w:ascii="Times New Roman" w:hAnsi="Times New Roman" w:cs="Times New Roman"/>
          <w:noProof/>
        </w:rPr>
        <w:drawing>
          <wp:inline distT="0" distB="0" distL="0" distR="0">
            <wp:extent cx="1674448" cy="1828800"/>
            <wp:effectExtent l="19050" t="0" r="1952" b="0"/>
            <wp:docPr id="49" name="Рисунок 54" descr="Картинки по запросу &quot;машинист поезда 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по запросу &quot;машинист поезда картинка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36" cy="183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DB" w:rsidRDefault="000961DB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041675" cy="2175642"/>
            <wp:effectExtent l="19050" t="0" r="6325" b="0"/>
            <wp:docPr id="33" name="Рисунок 33" descr="Картинки по запросу &quot;паровоз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&quot;паровоз&quot;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2727" b="1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46" cy="218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5BD">
        <w:rPr>
          <w:rFonts w:ascii="Times New Roman" w:hAnsi="Times New Roman" w:cs="Times New Roman"/>
        </w:rPr>
        <w:t xml:space="preserve">  </w:t>
      </w:r>
      <w:r w:rsidR="003915BD" w:rsidRPr="003915BD">
        <w:rPr>
          <w:rFonts w:ascii="Times New Roman" w:hAnsi="Times New Roman" w:cs="Times New Roman"/>
          <w:noProof/>
        </w:rPr>
        <w:drawing>
          <wp:inline distT="0" distB="0" distL="0" distR="0">
            <wp:extent cx="3375309" cy="1891862"/>
            <wp:effectExtent l="19050" t="0" r="0" b="0"/>
            <wp:docPr id="44" name="Рисунок 48" descr="Картинки по запросу &quot;поезд грузов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&quot;поезд грузовой&quot;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31" cy="190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22B" w:rsidRDefault="008563B1">
      <w:pPr>
        <w:rPr>
          <w:rFonts w:ascii="Times New Roman" w:hAnsi="Times New Roman" w:cs="Times New Roman"/>
        </w:rPr>
      </w:pPr>
      <w:r>
        <w:rPr>
          <w:noProof/>
        </w:rPr>
        <w:t xml:space="preserve">   </w:t>
      </w:r>
      <w:r w:rsidR="003915BD">
        <w:rPr>
          <w:rFonts w:ascii="Times New Roman" w:hAnsi="Times New Roman" w:cs="Times New Roman"/>
        </w:rPr>
        <w:t xml:space="preserve"> </w:t>
      </w:r>
      <w:r w:rsidRPr="008563B1">
        <w:rPr>
          <w:rFonts w:ascii="Times New Roman" w:hAnsi="Times New Roman" w:cs="Times New Roman"/>
          <w:noProof/>
        </w:rPr>
        <w:drawing>
          <wp:inline distT="0" distB="0" distL="0" distR="0">
            <wp:extent cx="3248651" cy="1970690"/>
            <wp:effectExtent l="19050" t="0" r="8899" b="0"/>
            <wp:docPr id="47" name="Рисунок 45" descr="Картинки по запросу &quot;ваго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&quot;вагоны&quot;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62" cy="197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5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 w:rsidR="003915BD" w:rsidRPr="003915BD">
        <w:rPr>
          <w:rFonts w:ascii="Times New Roman" w:hAnsi="Times New Roman" w:cs="Times New Roman"/>
          <w:noProof/>
        </w:rPr>
        <w:drawing>
          <wp:inline distT="0" distB="0" distL="0" distR="0">
            <wp:extent cx="2818743" cy="2128096"/>
            <wp:effectExtent l="19050" t="0" r="657" b="0"/>
            <wp:docPr id="46" name="Рисунок 51" descr="Картинки по запросу &quot;поезд грузов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&quot;поезд грузовой&quot;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57" cy="213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BD" w:rsidRDefault="008563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8563B1">
        <w:rPr>
          <w:rFonts w:ascii="Times New Roman" w:hAnsi="Times New Roman" w:cs="Times New Roman"/>
          <w:noProof/>
        </w:rPr>
        <w:drawing>
          <wp:inline distT="0" distB="0" distL="0" distR="0">
            <wp:extent cx="3618668" cy="2459420"/>
            <wp:effectExtent l="19050" t="0" r="832" b="0"/>
            <wp:docPr id="53" name="Рисунок 61" descr="C:\Users\1\Documents\ДЕТСАД 14\c8b6f72718ff2c21290333e6557ca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ocuments\ДЕТСАД 14\c8b6f72718ff2c21290333e6557ca3d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72" cy="246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="003915BD" w:rsidRPr="003915BD">
        <w:rPr>
          <w:rFonts w:ascii="Times New Roman" w:hAnsi="Times New Roman" w:cs="Times New Roman"/>
          <w:noProof/>
        </w:rPr>
        <w:drawing>
          <wp:inline distT="0" distB="0" distL="0" distR="0">
            <wp:extent cx="2552439" cy="1718442"/>
            <wp:effectExtent l="0" t="419100" r="0" b="396108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472" cy="172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B1" w:rsidRDefault="008563B1">
      <w:pPr>
        <w:rPr>
          <w:rFonts w:ascii="Times New Roman" w:hAnsi="Times New Roman" w:cs="Times New Roman"/>
        </w:rPr>
      </w:pPr>
    </w:p>
    <w:p w:rsidR="00B84FEC" w:rsidRPr="008563B1" w:rsidRDefault="004519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331106" cy="2220880"/>
            <wp:effectExtent l="19050" t="0" r="2644" b="0"/>
            <wp:docPr id="57" name="Рисунок 57" descr="Картинки по запросу &quot;внутри вагона поез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&quot;внутри вагона поезда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66" cy="22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3B1">
        <w:rPr>
          <w:rFonts w:ascii="Times New Roman" w:hAnsi="Times New Roman" w:cs="Times New Roman"/>
        </w:rPr>
        <w:t xml:space="preserve">   </w:t>
      </w:r>
      <w:r w:rsidR="008563B1" w:rsidRPr="008563B1">
        <w:rPr>
          <w:rFonts w:ascii="Times New Roman" w:hAnsi="Times New Roman" w:cs="Times New Roman"/>
          <w:noProof/>
        </w:rPr>
        <w:drawing>
          <wp:inline distT="0" distB="0" distL="0" distR="0">
            <wp:extent cx="3359933" cy="2222938"/>
            <wp:effectExtent l="19050" t="0" r="0" b="0"/>
            <wp:docPr id="52" name="Рисунок 62" descr="Картинки по запросу &quot;двухэтажный поез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ки по запросу &quot;двухэтажный поезд&quot;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22" cy="222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FEC" w:rsidRPr="008563B1" w:rsidSect="001853D2">
      <w:pgSz w:w="11906" w:h="16838"/>
      <w:pgMar w:top="567" w:right="567" w:bottom="567" w:left="567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54D01"/>
    <w:multiLevelType w:val="hybridMultilevel"/>
    <w:tmpl w:val="32B8032A"/>
    <w:lvl w:ilvl="0" w:tplc="C994A97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70C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61EBA"/>
    <w:multiLevelType w:val="hybridMultilevel"/>
    <w:tmpl w:val="BE3A40F0"/>
    <w:lvl w:ilvl="0" w:tplc="E98AF7FA">
      <w:start w:val="1"/>
      <w:numFmt w:val="bullet"/>
      <w:lvlText w:val=""/>
      <w:lvlJc w:val="left"/>
      <w:pPr>
        <w:ind w:left="765" w:hanging="360"/>
      </w:pPr>
      <w:rPr>
        <w:rFonts w:ascii="Symbol" w:hAnsi="Symbol" w:hint="default"/>
        <w:color w:val="C0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4E2B0F5E"/>
    <w:multiLevelType w:val="hybridMultilevel"/>
    <w:tmpl w:val="DC7C1A3C"/>
    <w:lvl w:ilvl="0" w:tplc="32180C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06B1"/>
    <w:rsid w:val="00006524"/>
    <w:rsid w:val="000961DB"/>
    <w:rsid w:val="00146DAE"/>
    <w:rsid w:val="00153E12"/>
    <w:rsid w:val="001853D2"/>
    <w:rsid w:val="002F26A3"/>
    <w:rsid w:val="00350CD1"/>
    <w:rsid w:val="003915BD"/>
    <w:rsid w:val="0045199F"/>
    <w:rsid w:val="004B783E"/>
    <w:rsid w:val="004F7FF6"/>
    <w:rsid w:val="005406DE"/>
    <w:rsid w:val="005A5EC9"/>
    <w:rsid w:val="006F7B71"/>
    <w:rsid w:val="0071122B"/>
    <w:rsid w:val="00794AC6"/>
    <w:rsid w:val="007F4FFC"/>
    <w:rsid w:val="008563B1"/>
    <w:rsid w:val="00861075"/>
    <w:rsid w:val="00880AC2"/>
    <w:rsid w:val="009B06B1"/>
    <w:rsid w:val="009F6277"/>
    <w:rsid w:val="00A066D0"/>
    <w:rsid w:val="00A21D88"/>
    <w:rsid w:val="00AB5423"/>
    <w:rsid w:val="00AC3456"/>
    <w:rsid w:val="00B376A8"/>
    <w:rsid w:val="00B84FEC"/>
    <w:rsid w:val="00CB6A74"/>
    <w:rsid w:val="00CF4E23"/>
    <w:rsid w:val="00DA62B0"/>
    <w:rsid w:val="00DF4240"/>
    <w:rsid w:val="00E270B2"/>
    <w:rsid w:val="00E740A7"/>
    <w:rsid w:val="00ED5C3B"/>
    <w:rsid w:val="00F21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B06B1"/>
  </w:style>
  <w:style w:type="character" w:customStyle="1" w:styleId="apple-converted-space">
    <w:name w:val="apple-converted-space"/>
    <w:basedOn w:val="a0"/>
    <w:rsid w:val="009B06B1"/>
  </w:style>
  <w:style w:type="paragraph" w:styleId="a3">
    <w:name w:val="No Spacing"/>
    <w:uiPriority w:val="1"/>
    <w:qFormat/>
    <w:rsid w:val="009B06B1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B06B1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9B0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6B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80A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B6A7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EF561-EE2D-4F99-9479-F248F75A0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2021-02-07T17:06:00Z</cp:lastPrinted>
  <dcterms:created xsi:type="dcterms:W3CDTF">2021-02-05T03:31:00Z</dcterms:created>
  <dcterms:modified xsi:type="dcterms:W3CDTF">2021-02-07T17:20:00Z</dcterms:modified>
</cp:coreProperties>
</file>