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4A" w:rsidRPr="00C154F9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30"/>
          <w:szCs w:val="30"/>
        </w:rPr>
      </w:pPr>
      <w:r w:rsidRPr="00C154F9">
        <w:rPr>
          <w:b/>
          <w:iCs/>
          <w:color w:val="000000"/>
          <w:sz w:val="30"/>
          <w:szCs w:val="30"/>
          <w:bdr w:val="none" w:sz="0" w:space="0" w:color="auto" w:frame="1"/>
        </w:rPr>
        <w:t>ЭТАПЫ</w:t>
      </w:r>
      <w:r w:rsidRPr="00C154F9">
        <w:rPr>
          <w:b/>
          <w:iCs/>
          <w:color w:val="111115"/>
          <w:sz w:val="30"/>
          <w:szCs w:val="30"/>
          <w:bdr w:val="none" w:sz="0" w:space="0" w:color="auto" w:frame="1"/>
        </w:rPr>
        <w:t> РАБОТЫ ПО ИСПОЛЬЗОВАНИЮ ЭЛЕМЕНТОВ ТРИЗ В ВОСПИТАТЕЛЬНО-ОБРАЗОВАТЕЛЬНОМ ПРОЦЕССЕ ДОШКОЛЬНОГО УЧРЕЖДЕНИЯ.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Работа по системе ТРИЗ с детьми дошкольного возраста должна осуществляться постепенно.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1 ЭТАП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Цель:</w:t>
      </w:r>
      <w:r w:rsidRPr="000E0153">
        <w:rPr>
          <w:color w:val="111115"/>
          <w:sz w:val="30"/>
          <w:szCs w:val="30"/>
          <w:bdr w:val="none" w:sz="0" w:space="0" w:color="auto" w:frame="1"/>
        </w:rPr>
        <w:t> Научить детей находить и разрешать противоречия в объектах и явлениях, которые их окружают, развить системное мышление, т.е. умение видеть окружающее во взаимосвязи всех компонентов.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Игры:</w:t>
      </w:r>
      <w:r w:rsidRPr="000E0153">
        <w:rPr>
          <w:color w:val="111115"/>
          <w:sz w:val="30"/>
          <w:szCs w:val="30"/>
          <w:bdr w:val="none" w:sz="0" w:space="0" w:color="auto" w:frame="1"/>
        </w:rPr>
        <w:t> </w:t>
      </w:r>
      <w:proofErr w:type="gramStart"/>
      <w:r w:rsidRPr="000E0153">
        <w:rPr>
          <w:color w:val="111115"/>
          <w:sz w:val="30"/>
          <w:szCs w:val="30"/>
          <w:bdr w:val="none" w:sz="0" w:space="0" w:color="auto" w:frame="1"/>
        </w:rPr>
        <w:t>«Хорошо-плохо», </w:t>
      </w:r>
      <w:r w:rsidRPr="000E0153">
        <w:rPr>
          <w:color w:val="111115"/>
          <w:sz w:val="30"/>
          <w:szCs w:val="30"/>
          <w:bdr w:val="none" w:sz="0" w:space="0" w:color="auto" w:frame="1"/>
          <w:shd w:val="clear" w:color="auto" w:fill="FFFFFF"/>
        </w:rPr>
        <w:t> «Польза – вред», «Наоборот», «Чем может быть: листок, точка, палочка, грибок», «Чем связаны», «Чем похожи», «Что общего</w:t>
      </w:r>
      <w:r w:rsidRPr="000E0153">
        <w:rPr>
          <w:color w:val="363636"/>
          <w:sz w:val="30"/>
          <w:szCs w:val="30"/>
          <w:bdr w:val="none" w:sz="0" w:space="0" w:color="auto" w:frame="1"/>
          <w:shd w:val="clear" w:color="auto" w:fill="FFFFFF"/>
        </w:rPr>
        <w:t>», «Аукцион», </w:t>
      </w:r>
      <w:r w:rsidRPr="000E0153">
        <w:rPr>
          <w:color w:val="111115"/>
          <w:sz w:val="30"/>
          <w:szCs w:val="30"/>
          <w:bdr w:val="none" w:sz="0" w:space="0" w:color="auto" w:frame="1"/>
        </w:rPr>
        <w:t>«Волшебный экран», и др.</w:t>
      </w:r>
      <w:proofErr w:type="gramEnd"/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2 ЭТАП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 Цель: Научить детей изобретать предметы с новыми свойствами и качествами: новую игрушку, необычное платье, подарок и т.д.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ind w:left="-284" w:right="-284" w:firstLine="284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Задачи:</w:t>
      </w:r>
      <w:r w:rsidRPr="000E0153">
        <w:rPr>
          <w:color w:val="111115"/>
          <w:sz w:val="30"/>
          <w:szCs w:val="30"/>
          <w:bdr w:val="none" w:sz="0" w:space="0" w:color="auto" w:frame="1"/>
        </w:rPr>
        <w:t> «Как спасти колобка, не причинив вреда лисе?» 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ind w:left="-284" w:right="-284" w:firstLine="284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« Как выжить на необитаемом острове, где есть только коробки со жвачками?»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ind w:left="-284" w:right="-284" w:firstLine="284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«Как собрать урожай  не повредив дерево?»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ind w:left="-284" w:right="-284" w:firstLine="284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«Вас поймала баба-яга и хочет съесть. Что делать?»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233" w:lineRule="atLeast"/>
        <w:ind w:left="-284" w:right="-284" w:firstLine="284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Методы: </w:t>
      </w:r>
      <w:r w:rsidRPr="000E0153">
        <w:rPr>
          <w:color w:val="111115"/>
          <w:sz w:val="30"/>
          <w:szCs w:val="30"/>
          <w:bdr w:val="none" w:sz="0" w:space="0" w:color="auto" w:frame="1"/>
        </w:rPr>
        <w:t>Метод фокальных объектов, Метод морфологического анализа.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3 ЭТАП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Цель: Научить решать сказочные задачи и придумывать новые сказки.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Игры:</w:t>
      </w:r>
      <w:r w:rsidRPr="000E0153">
        <w:rPr>
          <w:color w:val="111115"/>
          <w:sz w:val="30"/>
          <w:szCs w:val="30"/>
          <w:bdr w:val="none" w:sz="0" w:space="0" w:color="auto" w:frame="1"/>
        </w:rPr>
        <w:t xml:space="preserve"> «Сказка наоборот», «Салат из сказок», «Сказка с другим концом», «Сказка-калька», «Бином фантазии», «Карты </w:t>
      </w:r>
      <w:proofErr w:type="spellStart"/>
      <w:r w:rsidRPr="000E0153">
        <w:rPr>
          <w:color w:val="111115"/>
          <w:sz w:val="30"/>
          <w:szCs w:val="30"/>
          <w:bdr w:val="none" w:sz="0" w:space="0" w:color="auto" w:frame="1"/>
        </w:rPr>
        <w:t>Проппа</w:t>
      </w:r>
      <w:proofErr w:type="spellEnd"/>
      <w:r w:rsidRPr="000E0153">
        <w:rPr>
          <w:color w:val="111115"/>
          <w:sz w:val="30"/>
          <w:szCs w:val="30"/>
          <w:bdr w:val="none" w:sz="0" w:space="0" w:color="auto" w:frame="1"/>
        </w:rPr>
        <w:t>» и др.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4 ЭТАП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Цель: Научить детей применять полученные знания и, используя нестандартные, оригинальные решения проблем, учиться находить выход из любой сложной ситуации.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ind w:firstLine="958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u w:val="single"/>
          <w:bdr w:val="none" w:sz="0" w:space="0" w:color="auto" w:frame="1"/>
        </w:rPr>
        <w:t>Занимаясь и играя с детьми, необходимо придерживаться правил: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1. Для лучшего понимания ребенком противоречий окружающего мира на всех этапах работы предлагаются предметы, явления, сказочные задачи из четырех областей окружающего мира, близких и понятных детям: «Я и природа»; «Я и предметы»; «Я и другие люди», «Я и Я».</w:t>
      </w:r>
    </w:p>
    <w:p w:rsidR="00657E4A" w:rsidRPr="000E0153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30"/>
          <w:szCs w:val="30"/>
        </w:rPr>
      </w:pPr>
      <w:r w:rsidRPr="000E0153">
        <w:rPr>
          <w:color w:val="111115"/>
          <w:sz w:val="30"/>
          <w:szCs w:val="30"/>
          <w:bdr w:val="none" w:sz="0" w:space="0" w:color="auto" w:frame="1"/>
        </w:rPr>
        <w:t>2. Все задания, способы ознакомления с противоречиями и приемами ТРИЗ по их разрешению преподносить в игровой форме, с использованием наглядного материала.</w:t>
      </w:r>
    </w:p>
    <w:p w:rsidR="00657E4A" w:rsidRDefault="00657E4A" w:rsidP="00657E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9F1B82" w:rsidRDefault="009F1B82">
      <w:bookmarkStart w:id="0" w:name="_GoBack"/>
      <w:bookmarkEnd w:id="0"/>
    </w:p>
    <w:sectPr w:rsidR="009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5"/>
    <w:rsid w:val="00020009"/>
    <w:rsid w:val="00022CDD"/>
    <w:rsid w:val="0003642D"/>
    <w:rsid w:val="00042D61"/>
    <w:rsid w:val="0006735B"/>
    <w:rsid w:val="00091FF6"/>
    <w:rsid w:val="0009389E"/>
    <w:rsid w:val="000A160B"/>
    <w:rsid w:val="000D0CCC"/>
    <w:rsid w:val="000D23F8"/>
    <w:rsid w:val="000E6F66"/>
    <w:rsid w:val="000F12AE"/>
    <w:rsid w:val="00104170"/>
    <w:rsid w:val="00112B61"/>
    <w:rsid w:val="00112F60"/>
    <w:rsid w:val="00134042"/>
    <w:rsid w:val="00161FDD"/>
    <w:rsid w:val="001A5E6A"/>
    <w:rsid w:val="001B107D"/>
    <w:rsid w:val="001B701B"/>
    <w:rsid w:val="001D20F2"/>
    <w:rsid w:val="001D2973"/>
    <w:rsid w:val="001D5B10"/>
    <w:rsid w:val="001E2E14"/>
    <w:rsid w:val="001E5460"/>
    <w:rsid w:val="001E7708"/>
    <w:rsid w:val="001E7A7B"/>
    <w:rsid w:val="001F389B"/>
    <w:rsid w:val="001F38A2"/>
    <w:rsid w:val="001F552F"/>
    <w:rsid w:val="00222282"/>
    <w:rsid w:val="00222576"/>
    <w:rsid w:val="002331A5"/>
    <w:rsid w:val="00241867"/>
    <w:rsid w:val="002525BC"/>
    <w:rsid w:val="00274922"/>
    <w:rsid w:val="00296572"/>
    <w:rsid w:val="00297481"/>
    <w:rsid w:val="002A0A0E"/>
    <w:rsid w:val="002B2657"/>
    <w:rsid w:val="002B4CE6"/>
    <w:rsid w:val="002B5650"/>
    <w:rsid w:val="002F1273"/>
    <w:rsid w:val="002F36FE"/>
    <w:rsid w:val="002F6C02"/>
    <w:rsid w:val="00322F98"/>
    <w:rsid w:val="003252BF"/>
    <w:rsid w:val="00334770"/>
    <w:rsid w:val="003458E7"/>
    <w:rsid w:val="0036350A"/>
    <w:rsid w:val="00367EAE"/>
    <w:rsid w:val="003736A9"/>
    <w:rsid w:val="003A36EF"/>
    <w:rsid w:val="003D40E9"/>
    <w:rsid w:val="003F3223"/>
    <w:rsid w:val="003F659C"/>
    <w:rsid w:val="00432850"/>
    <w:rsid w:val="00432D28"/>
    <w:rsid w:val="00443A5D"/>
    <w:rsid w:val="0044774B"/>
    <w:rsid w:val="00451949"/>
    <w:rsid w:val="00456210"/>
    <w:rsid w:val="00456365"/>
    <w:rsid w:val="00476DE4"/>
    <w:rsid w:val="00485C42"/>
    <w:rsid w:val="00492D89"/>
    <w:rsid w:val="004A4581"/>
    <w:rsid w:val="004C4B99"/>
    <w:rsid w:val="004E0306"/>
    <w:rsid w:val="00513B4A"/>
    <w:rsid w:val="0053518E"/>
    <w:rsid w:val="00546C4A"/>
    <w:rsid w:val="00566CA0"/>
    <w:rsid w:val="0057438F"/>
    <w:rsid w:val="00576EBB"/>
    <w:rsid w:val="00580EA2"/>
    <w:rsid w:val="0059640E"/>
    <w:rsid w:val="005A0367"/>
    <w:rsid w:val="005C7510"/>
    <w:rsid w:val="005D0E22"/>
    <w:rsid w:val="005F214A"/>
    <w:rsid w:val="00615487"/>
    <w:rsid w:val="00643694"/>
    <w:rsid w:val="00646A8F"/>
    <w:rsid w:val="00657E4A"/>
    <w:rsid w:val="006609DD"/>
    <w:rsid w:val="0066125F"/>
    <w:rsid w:val="00667A45"/>
    <w:rsid w:val="00694B77"/>
    <w:rsid w:val="006B50BD"/>
    <w:rsid w:val="006C3611"/>
    <w:rsid w:val="006F064D"/>
    <w:rsid w:val="0070131C"/>
    <w:rsid w:val="0071648F"/>
    <w:rsid w:val="00724B67"/>
    <w:rsid w:val="00743A21"/>
    <w:rsid w:val="00752ECA"/>
    <w:rsid w:val="007666E5"/>
    <w:rsid w:val="007676E4"/>
    <w:rsid w:val="00773B5B"/>
    <w:rsid w:val="007824E1"/>
    <w:rsid w:val="007938F2"/>
    <w:rsid w:val="007C621E"/>
    <w:rsid w:val="008142FA"/>
    <w:rsid w:val="008235D6"/>
    <w:rsid w:val="008503FC"/>
    <w:rsid w:val="00853A25"/>
    <w:rsid w:val="0085775C"/>
    <w:rsid w:val="008820B7"/>
    <w:rsid w:val="008A1C8D"/>
    <w:rsid w:val="008B4020"/>
    <w:rsid w:val="008C3C91"/>
    <w:rsid w:val="008F2C90"/>
    <w:rsid w:val="008F6C96"/>
    <w:rsid w:val="0091165D"/>
    <w:rsid w:val="00942938"/>
    <w:rsid w:val="00953DD4"/>
    <w:rsid w:val="00962641"/>
    <w:rsid w:val="009822C2"/>
    <w:rsid w:val="00990287"/>
    <w:rsid w:val="009A3788"/>
    <w:rsid w:val="009A65FB"/>
    <w:rsid w:val="009B30FA"/>
    <w:rsid w:val="009C1BA8"/>
    <w:rsid w:val="009C213D"/>
    <w:rsid w:val="009D0A59"/>
    <w:rsid w:val="009F1B82"/>
    <w:rsid w:val="00A31989"/>
    <w:rsid w:val="00A3508B"/>
    <w:rsid w:val="00A37382"/>
    <w:rsid w:val="00A404FF"/>
    <w:rsid w:val="00A40826"/>
    <w:rsid w:val="00A435D3"/>
    <w:rsid w:val="00A4449B"/>
    <w:rsid w:val="00A926B4"/>
    <w:rsid w:val="00AB6B0F"/>
    <w:rsid w:val="00AC2AE2"/>
    <w:rsid w:val="00AC7AB7"/>
    <w:rsid w:val="00AF794D"/>
    <w:rsid w:val="00AF7A18"/>
    <w:rsid w:val="00B00EEB"/>
    <w:rsid w:val="00B0191B"/>
    <w:rsid w:val="00B12315"/>
    <w:rsid w:val="00B23B8A"/>
    <w:rsid w:val="00B50C08"/>
    <w:rsid w:val="00B640F5"/>
    <w:rsid w:val="00B64E17"/>
    <w:rsid w:val="00B672DC"/>
    <w:rsid w:val="00B7441F"/>
    <w:rsid w:val="00B81041"/>
    <w:rsid w:val="00B94E1E"/>
    <w:rsid w:val="00BC48F6"/>
    <w:rsid w:val="00BD7B31"/>
    <w:rsid w:val="00BE6601"/>
    <w:rsid w:val="00BF4E46"/>
    <w:rsid w:val="00C00FBC"/>
    <w:rsid w:val="00C17C6C"/>
    <w:rsid w:val="00C23DB4"/>
    <w:rsid w:val="00C30996"/>
    <w:rsid w:val="00C35A68"/>
    <w:rsid w:val="00C360F5"/>
    <w:rsid w:val="00C44EAF"/>
    <w:rsid w:val="00C466C5"/>
    <w:rsid w:val="00C7467C"/>
    <w:rsid w:val="00C8444A"/>
    <w:rsid w:val="00C86F47"/>
    <w:rsid w:val="00C95BF4"/>
    <w:rsid w:val="00CA3CC0"/>
    <w:rsid w:val="00CA4DE1"/>
    <w:rsid w:val="00CB1F1E"/>
    <w:rsid w:val="00CB3D3B"/>
    <w:rsid w:val="00CB70BA"/>
    <w:rsid w:val="00CC60E9"/>
    <w:rsid w:val="00CE6969"/>
    <w:rsid w:val="00CE6D74"/>
    <w:rsid w:val="00CF5C39"/>
    <w:rsid w:val="00D377F2"/>
    <w:rsid w:val="00D45A82"/>
    <w:rsid w:val="00D50E64"/>
    <w:rsid w:val="00D55820"/>
    <w:rsid w:val="00D636CB"/>
    <w:rsid w:val="00D63D84"/>
    <w:rsid w:val="00D77076"/>
    <w:rsid w:val="00D8557F"/>
    <w:rsid w:val="00D85BE9"/>
    <w:rsid w:val="00D866B1"/>
    <w:rsid w:val="00D97B1D"/>
    <w:rsid w:val="00DB27FD"/>
    <w:rsid w:val="00DC2561"/>
    <w:rsid w:val="00E00A93"/>
    <w:rsid w:val="00E055AE"/>
    <w:rsid w:val="00E1007D"/>
    <w:rsid w:val="00E55E98"/>
    <w:rsid w:val="00EA00A0"/>
    <w:rsid w:val="00EC2A77"/>
    <w:rsid w:val="00EC3091"/>
    <w:rsid w:val="00ED5802"/>
    <w:rsid w:val="00EE1220"/>
    <w:rsid w:val="00F150E7"/>
    <w:rsid w:val="00F369C1"/>
    <w:rsid w:val="00F47956"/>
    <w:rsid w:val="00F77147"/>
    <w:rsid w:val="00F94065"/>
    <w:rsid w:val="00FA1711"/>
    <w:rsid w:val="00FB5A49"/>
    <w:rsid w:val="00FD4BFD"/>
    <w:rsid w:val="00FD5746"/>
    <w:rsid w:val="00FE347B"/>
    <w:rsid w:val="00FF4D26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2021-12-17T13:15:00Z</dcterms:created>
  <dcterms:modified xsi:type="dcterms:W3CDTF">2021-12-17T13:17:00Z</dcterms:modified>
</cp:coreProperties>
</file>