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07" w:rsidRPr="00CA39B7" w:rsidRDefault="00AB0907" w:rsidP="00BD53DA">
      <w:pPr>
        <w:shd w:val="clear" w:color="auto" w:fill="F9F8EF"/>
        <w:rPr>
          <w:rFonts w:eastAsia="Times New Roman"/>
          <w:b/>
          <w:bCs/>
          <w:color w:val="212529"/>
          <w:szCs w:val="24"/>
          <w:lang w:eastAsia="ru-RU"/>
        </w:rPr>
      </w:pPr>
    </w:p>
    <w:p w:rsidR="00CE5F38" w:rsidRPr="00CA39B7" w:rsidRDefault="00CA39B7" w:rsidP="00AB0907">
      <w:pPr>
        <w:shd w:val="clear" w:color="auto" w:fill="F9F8EF"/>
        <w:rPr>
          <w:rFonts w:eastAsia="Times New Roman"/>
          <w:b/>
          <w:bCs/>
          <w:color w:val="212529"/>
          <w:szCs w:val="24"/>
          <w:lang w:eastAsia="ru-RU"/>
        </w:rPr>
      </w:pPr>
      <w:bookmarkStart w:id="0" w:name="_GoBack"/>
      <w:r>
        <w:rPr>
          <w:rFonts w:eastAsia="Times New Roman"/>
          <w:b/>
          <w:bCs/>
          <w:color w:val="212529"/>
          <w:szCs w:val="24"/>
          <w:lang w:eastAsia="ru-RU"/>
        </w:rPr>
        <w:t>Методические рекомендации «Т</w:t>
      </w:r>
      <w:r w:rsidRPr="00CA39B7">
        <w:rPr>
          <w:rFonts w:eastAsia="Times New Roman"/>
          <w:b/>
          <w:bCs/>
          <w:color w:val="212529"/>
          <w:szCs w:val="24"/>
          <w:lang w:eastAsia="ru-RU"/>
        </w:rPr>
        <w:t xml:space="preserve">ехнология и методика: </w:t>
      </w:r>
    </w:p>
    <w:p w:rsidR="00AB0907" w:rsidRPr="00CA39B7" w:rsidRDefault="00CA39B7" w:rsidP="00AB0907">
      <w:pPr>
        <w:shd w:val="clear" w:color="auto" w:fill="F9F8EF"/>
        <w:rPr>
          <w:rFonts w:eastAsia="Times New Roman"/>
          <w:b/>
          <w:bCs/>
          <w:color w:val="212529"/>
          <w:szCs w:val="24"/>
          <w:lang w:eastAsia="ru-RU"/>
        </w:rPr>
      </w:pPr>
      <w:r w:rsidRPr="00CA39B7">
        <w:rPr>
          <w:rFonts w:eastAsia="Times New Roman"/>
          <w:b/>
          <w:bCs/>
          <w:color w:val="212529"/>
          <w:szCs w:val="24"/>
          <w:lang w:eastAsia="ru-RU"/>
        </w:rPr>
        <w:t>сущность, структура и особенности описания</w:t>
      </w:r>
      <w:r>
        <w:rPr>
          <w:rFonts w:eastAsia="Times New Roman"/>
          <w:b/>
          <w:bCs/>
          <w:color w:val="212529"/>
          <w:szCs w:val="24"/>
          <w:lang w:eastAsia="ru-RU"/>
        </w:rPr>
        <w:t>»</w:t>
      </w:r>
    </w:p>
    <w:bookmarkEnd w:id="0"/>
    <w:p w:rsidR="00CE5F38" w:rsidRPr="00CA39B7" w:rsidRDefault="00CE5F38" w:rsidP="00AB0907">
      <w:pPr>
        <w:shd w:val="clear" w:color="auto" w:fill="F9F8EF"/>
        <w:rPr>
          <w:rFonts w:eastAsia="Times New Roman"/>
          <w:color w:val="212529"/>
          <w:szCs w:val="24"/>
          <w:lang w:eastAsia="ru-RU"/>
        </w:rPr>
      </w:pPr>
    </w:p>
    <w:p w:rsidR="003C38AF" w:rsidRPr="00CA39B7" w:rsidRDefault="003C38AF" w:rsidP="00CE5F38">
      <w:pPr>
        <w:shd w:val="clear" w:color="auto" w:fill="F9F8EF"/>
        <w:ind w:firstLine="709"/>
        <w:jc w:val="both"/>
        <w:rPr>
          <w:rFonts w:eastAsia="Times New Roman"/>
          <w:color w:val="212529"/>
          <w:szCs w:val="24"/>
          <w:lang w:eastAsia="ru-RU"/>
        </w:rPr>
      </w:pPr>
      <w:r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 xml:space="preserve">В настоящее время в образовании появилась очередная </w:t>
      </w:r>
      <w:r w:rsidR="00E44F3F"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>«</w:t>
      </w:r>
      <w:r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>мода</w:t>
      </w:r>
      <w:r w:rsidR="00E44F3F"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>»</w:t>
      </w:r>
      <w:r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 xml:space="preserve"> на очередное понятие. В данном случае имеется в виду понятие </w:t>
      </w:r>
      <w:r w:rsidR="00E44F3F"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>«</w:t>
      </w:r>
      <w:r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>технология</w:t>
      </w:r>
      <w:r w:rsidR="00E44F3F"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>»</w:t>
      </w:r>
      <w:r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>, которое теперь ста</w:t>
      </w:r>
      <w:r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softHyphen/>
      </w:r>
      <w:r w:rsidRPr="00CA39B7">
        <w:rPr>
          <w:rFonts w:eastAsia="Times New Roman"/>
          <w:color w:val="212529"/>
          <w:szCs w:val="24"/>
          <w:bdr w:val="none" w:sz="0" w:space="0" w:color="auto" w:frame="1"/>
          <w:shd w:val="clear" w:color="auto" w:fill="FFFFFF"/>
          <w:lang w:eastAsia="ru-RU"/>
        </w:rPr>
        <w:t>ло чрезмерно широко использоваться в пе</w:t>
      </w:r>
      <w:r w:rsidRPr="00CA39B7">
        <w:rPr>
          <w:rFonts w:eastAsia="Times New Roman"/>
          <w:color w:val="212529"/>
          <w:szCs w:val="24"/>
          <w:bdr w:val="none" w:sz="0" w:space="0" w:color="auto" w:frame="1"/>
          <w:shd w:val="clear" w:color="auto" w:fill="FFFFFF"/>
          <w:lang w:eastAsia="ru-RU"/>
        </w:rPr>
        <w:softHyphen/>
        <w:t>дагогических работах и учёных, и практи</w:t>
      </w:r>
      <w:r w:rsidRPr="00CA39B7">
        <w:rPr>
          <w:rFonts w:eastAsia="Times New Roman"/>
          <w:color w:val="212529"/>
          <w:szCs w:val="24"/>
          <w:bdr w:val="none" w:sz="0" w:space="0" w:color="auto" w:frame="1"/>
          <w:shd w:val="clear" w:color="auto" w:fill="FFFFFF"/>
          <w:lang w:eastAsia="ru-RU"/>
        </w:rPr>
        <w:softHyphen/>
        <w:t>ков. Технологией, в силу популярности это</w:t>
      </w:r>
      <w:r w:rsidRPr="00CA39B7">
        <w:rPr>
          <w:rFonts w:eastAsia="Times New Roman"/>
          <w:color w:val="212529"/>
          <w:szCs w:val="24"/>
          <w:bdr w:val="none" w:sz="0" w:space="0" w:color="auto" w:frame="1"/>
          <w:shd w:val="clear" w:color="auto" w:fill="FFFFFF"/>
          <w:lang w:eastAsia="ru-RU"/>
        </w:rPr>
        <w:softHyphen/>
        <w:t>го термина, называют всё то, что ранее имело другое обозначение: методика, система работы, комплекс игр, упражнений, метод и др.</w:t>
      </w:r>
    </w:p>
    <w:p w:rsidR="00C34118" w:rsidRPr="00CA39B7" w:rsidRDefault="00EF1152" w:rsidP="00C34118">
      <w:pPr>
        <w:shd w:val="clear" w:color="auto" w:fill="F9F8EF"/>
        <w:ind w:firstLine="709"/>
        <w:jc w:val="both"/>
        <w:rPr>
          <w:rFonts w:eastAsia="Times New Roman"/>
          <w:color w:val="212529"/>
          <w:szCs w:val="24"/>
          <w:lang w:eastAsia="ru-RU"/>
        </w:rPr>
      </w:pPr>
      <w:r w:rsidRPr="00CA39B7">
        <w:rPr>
          <w:rFonts w:eastAsia="Times New Roman"/>
          <w:color w:val="212529"/>
          <w:szCs w:val="24"/>
          <w:lang w:eastAsia="ru-RU"/>
        </w:rPr>
        <w:t>Попробуем сегодня разобраться что такое технология, что такое методика.</w:t>
      </w:r>
    </w:p>
    <w:p w:rsidR="003C38AF" w:rsidRPr="00CA39B7" w:rsidRDefault="00EF1152" w:rsidP="00CE5F38">
      <w:pPr>
        <w:shd w:val="clear" w:color="auto" w:fill="F9F8EF"/>
        <w:jc w:val="both"/>
        <w:rPr>
          <w:rFonts w:eastAsia="Times New Roman"/>
          <w:color w:val="212529"/>
          <w:szCs w:val="24"/>
          <w:lang w:eastAsia="ru-RU"/>
        </w:rPr>
      </w:pPr>
      <w:r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 xml:space="preserve">В связи с этим </w:t>
      </w:r>
      <w:r w:rsidR="003C38AF"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>остано</w:t>
      </w:r>
      <w:r w:rsidR="003C38AF"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softHyphen/>
        <w:t>вимся на таких вопросах:</w:t>
      </w:r>
    </w:p>
    <w:p w:rsidR="00CE5F38" w:rsidRPr="00CA39B7" w:rsidRDefault="00CE5F38" w:rsidP="00CE5F38">
      <w:pPr>
        <w:numPr>
          <w:ilvl w:val="0"/>
          <w:numId w:val="1"/>
        </w:numPr>
        <w:shd w:val="clear" w:color="auto" w:fill="F9F8EF"/>
        <w:spacing w:line="360" w:lineRule="atLeast"/>
        <w:jc w:val="both"/>
        <w:rPr>
          <w:rFonts w:eastAsia="Times New Roman"/>
          <w:color w:val="212529"/>
          <w:szCs w:val="24"/>
          <w:lang w:eastAsia="ru-RU"/>
        </w:rPr>
      </w:pPr>
      <w:r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>что такое технология и что такое ме</w:t>
      </w:r>
      <w:r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softHyphen/>
        <w:t>тодика;</w:t>
      </w:r>
    </w:p>
    <w:p w:rsidR="003C38AF" w:rsidRPr="00CA39B7" w:rsidRDefault="003C38AF" w:rsidP="00CE5F38">
      <w:pPr>
        <w:numPr>
          <w:ilvl w:val="0"/>
          <w:numId w:val="1"/>
        </w:numPr>
        <w:shd w:val="clear" w:color="auto" w:fill="F9F8EF"/>
        <w:spacing w:line="360" w:lineRule="atLeast"/>
        <w:jc w:val="both"/>
        <w:rPr>
          <w:rFonts w:eastAsia="Times New Roman"/>
          <w:color w:val="212529"/>
          <w:szCs w:val="24"/>
          <w:lang w:eastAsia="ru-RU"/>
        </w:rPr>
      </w:pPr>
      <w:r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>как описывать, предъявлять техноло</w:t>
      </w:r>
      <w:r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softHyphen/>
        <w:t xml:space="preserve">гию, а как </w:t>
      </w:r>
      <w:r w:rsidR="00FF1242"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>-</w:t>
      </w:r>
      <w:r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 xml:space="preserve"> методику;</w:t>
      </w:r>
    </w:p>
    <w:p w:rsidR="003C38AF" w:rsidRPr="00CA39B7" w:rsidRDefault="003C38AF" w:rsidP="00CE5F38">
      <w:pPr>
        <w:numPr>
          <w:ilvl w:val="0"/>
          <w:numId w:val="1"/>
        </w:numPr>
        <w:shd w:val="clear" w:color="auto" w:fill="F9F8EF"/>
        <w:spacing w:line="360" w:lineRule="atLeast"/>
        <w:jc w:val="both"/>
        <w:rPr>
          <w:rFonts w:eastAsia="Times New Roman"/>
          <w:color w:val="212529"/>
          <w:szCs w:val="24"/>
          <w:lang w:eastAsia="ru-RU"/>
        </w:rPr>
      </w:pPr>
      <w:r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 xml:space="preserve">какое понятие шире </w:t>
      </w:r>
      <w:r w:rsidR="00FF1242"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>-</w:t>
      </w:r>
      <w:r w:rsidRPr="00CA39B7">
        <w:rPr>
          <w:rFonts w:eastAsia="Times New Roman"/>
          <w:color w:val="212529"/>
          <w:szCs w:val="24"/>
          <w:shd w:val="clear" w:color="auto" w:fill="FFFFFF"/>
          <w:lang w:eastAsia="ru-RU"/>
        </w:rPr>
        <w:t xml:space="preserve"> технология или методика;</w:t>
      </w:r>
    </w:p>
    <w:p w:rsidR="003C38AF" w:rsidRPr="00CA39B7" w:rsidRDefault="003C38AF" w:rsidP="00CE5F38">
      <w:pPr>
        <w:numPr>
          <w:ilvl w:val="0"/>
          <w:numId w:val="1"/>
        </w:numPr>
        <w:shd w:val="clear" w:color="auto" w:fill="F9F8EF"/>
        <w:spacing w:line="360" w:lineRule="atLeast"/>
        <w:jc w:val="both"/>
        <w:rPr>
          <w:rFonts w:eastAsia="Times New Roman"/>
          <w:color w:val="212529"/>
          <w:szCs w:val="24"/>
          <w:lang w:eastAsia="ru-RU"/>
        </w:rPr>
      </w:pPr>
      <w:r w:rsidRPr="00CA39B7">
        <w:rPr>
          <w:rFonts w:eastAsia="Times New Roman"/>
          <w:color w:val="212529"/>
          <w:szCs w:val="24"/>
          <w:bdr w:val="none" w:sz="0" w:space="0" w:color="auto" w:frame="1"/>
          <w:shd w:val="clear" w:color="auto" w:fill="FFFFFF"/>
          <w:lang w:eastAsia="ru-RU"/>
        </w:rPr>
        <w:t>о подмене некоторых понятий.</w:t>
      </w:r>
    </w:p>
    <w:p w:rsidR="00AB0907" w:rsidRPr="00CA39B7" w:rsidRDefault="00AB0907" w:rsidP="00CE5F38">
      <w:pPr>
        <w:shd w:val="clear" w:color="auto" w:fill="F9F8EF"/>
        <w:jc w:val="both"/>
        <w:rPr>
          <w:rFonts w:eastAsia="Times New Roman"/>
          <w:b/>
          <w:bCs/>
          <w:color w:val="212529"/>
          <w:szCs w:val="24"/>
          <w:lang w:eastAsia="ru-RU"/>
        </w:rPr>
      </w:pP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212"/>
        <w:gridCol w:w="5175"/>
      </w:tblGrid>
      <w:tr w:rsidR="00AB0907" w:rsidRPr="00CA39B7" w:rsidTr="00E44F3F">
        <w:tc>
          <w:tcPr>
            <w:tcW w:w="4962" w:type="dxa"/>
          </w:tcPr>
          <w:p w:rsidR="00AB0907" w:rsidRPr="00CA39B7" w:rsidRDefault="003C38AF" w:rsidP="00BD53DA">
            <w:pPr>
              <w:rPr>
                <w:rFonts w:eastAsia="Times New Roman"/>
                <w:b/>
                <w:bCs/>
                <w:color w:val="212529"/>
                <w:szCs w:val="24"/>
                <w:lang w:eastAsia="ru-RU"/>
              </w:rPr>
            </w:pPr>
            <w:r w:rsidRPr="00CA39B7">
              <w:rPr>
                <w:rFonts w:eastAsia="Times New Roman"/>
                <w:b/>
                <w:bCs/>
                <w:color w:val="212529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5387" w:type="dxa"/>
            <w:gridSpan w:val="2"/>
          </w:tcPr>
          <w:p w:rsidR="00AB0907" w:rsidRPr="00CA39B7" w:rsidRDefault="003C38AF" w:rsidP="00BD53DA">
            <w:pPr>
              <w:rPr>
                <w:rFonts w:eastAsia="Times New Roman"/>
                <w:b/>
                <w:bCs/>
                <w:color w:val="212529"/>
                <w:szCs w:val="24"/>
                <w:lang w:eastAsia="ru-RU"/>
              </w:rPr>
            </w:pPr>
            <w:r w:rsidRPr="00CA39B7">
              <w:rPr>
                <w:rFonts w:eastAsia="Times New Roman"/>
                <w:b/>
                <w:bCs/>
                <w:color w:val="212529"/>
                <w:szCs w:val="24"/>
                <w:lang w:eastAsia="ru-RU"/>
              </w:rPr>
              <w:t xml:space="preserve">Методика </w:t>
            </w:r>
          </w:p>
        </w:tc>
      </w:tr>
      <w:tr w:rsidR="00EF1152" w:rsidRPr="00CA39B7" w:rsidTr="00E44F3F">
        <w:tc>
          <w:tcPr>
            <w:tcW w:w="10349" w:type="dxa"/>
            <w:gridSpan w:val="3"/>
          </w:tcPr>
          <w:p w:rsidR="00EF1152" w:rsidRPr="00CA39B7" w:rsidRDefault="00EF1152" w:rsidP="00EF1152">
            <w:pPr>
              <w:shd w:val="clear" w:color="auto" w:fill="F9F8EF"/>
              <w:spacing w:line="360" w:lineRule="atLeast"/>
              <w:ind w:left="720"/>
              <w:rPr>
                <w:rFonts w:eastAsia="Times New Roman"/>
                <w:b/>
                <w:color w:val="212529"/>
                <w:szCs w:val="24"/>
                <w:lang w:eastAsia="ru-RU"/>
              </w:rPr>
            </w:pPr>
            <w:r w:rsidRPr="00CA39B7">
              <w:rPr>
                <w:rFonts w:eastAsia="Times New Roman"/>
                <w:b/>
                <w:color w:val="212529"/>
                <w:szCs w:val="24"/>
                <w:shd w:val="clear" w:color="auto" w:fill="FFFFFF"/>
                <w:lang w:eastAsia="ru-RU"/>
              </w:rPr>
              <w:t>Что такое технология и что такое ме</w:t>
            </w:r>
            <w:r w:rsidRPr="00CA39B7">
              <w:rPr>
                <w:rFonts w:eastAsia="Times New Roman"/>
                <w:b/>
                <w:color w:val="212529"/>
                <w:szCs w:val="24"/>
                <w:shd w:val="clear" w:color="auto" w:fill="FFFFFF"/>
                <w:lang w:eastAsia="ru-RU"/>
              </w:rPr>
              <w:softHyphen/>
              <w:t>тодика</w:t>
            </w:r>
          </w:p>
        </w:tc>
      </w:tr>
      <w:tr w:rsidR="00AB0907" w:rsidRPr="00CA39B7" w:rsidTr="00E44F3F">
        <w:tc>
          <w:tcPr>
            <w:tcW w:w="5174" w:type="dxa"/>
            <w:gridSpan w:val="2"/>
          </w:tcPr>
          <w:p w:rsidR="00EF1152" w:rsidRPr="00CA39B7" w:rsidRDefault="00EF1152" w:rsidP="00EF1152">
            <w:pPr>
              <w:shd w:val="clear" w:color="auto" w:fill="F9F8EF"/>
              <w:ind w:firstLine="709"/>
              <w:jc w:val="both"/>
              <w:rPr>
                <w:rFonts w:eastAsia="Times New Roman"/>
                <w:color w:val="212529"/>
                <w:szCs w:val="24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Рассмотрим, что представляет собой пе</w:t>
            </w: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softHyphen/>
              <w:t>дагогическая (образоват</w:t>
            </w:r>
            <w:r w:rsidR="00282273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ельная) технология (по</w:t>
            </w: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 </w:t>
            </w:r>
            <w:r w:rsidR="00282273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мнению С. С. </w:t>
            </w:r>
            <w:proofErr w:type="spellStart"/>
            <w:r w:rsidR="005B7D20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Кашлева</w:t>
            </w:r>
            <w:proofErr w:type="spellEnd"/>
            <w:r w:rsidR="005B7D20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 понятия</w:t>
            </w: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 «образовательная т</w:t>
            </w:r>
            <w:r w:rsidR="00282273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ехнология» и «п</w:t>
            </w: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едагогическая технология» можно рассматривать как синонимичные).</w:t>
            </w:r>
          </w:p>
          <w:p w:rsidR="00C34118" w:rsidRPr="00CA39B7" w:rsidRDefault="00C472D5" w:rsidP="00C34118">
            <w:pPr>
              <w:shd w:val="clear" w:color="auto" w:fill="F9F8EF"/>
              <w:suppressAutoHyphens/>
              <w:ind w:firstLine="709"/>
              <w:jc w:val="both"/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Под </w:t>
            </w:r>
            <w:r w:rsidRPr="00CA39B7">
              <w:rPr>
                <w:rFonts w:eastAsia="Times New Roman"/>
                <w:b/>
                <w:bCs/>
                <w:i/>
                <w:iCs/>
                <w:color w:val="212529"/>
                <w:szCs w:val="24"/>
                <w:shd w:val="clear" w:color="auto" w:fill="FFFFFF"/>
                <w:lang w:eastAsia="ru-RU"/>
              </w:rPr>
              <w:t xml:space="preserve">образовательной технологией </w:t>
            </w:r>
            <w:r w:rsidRPr="00CA39B7">
              <w:rPr>
                <w:rFonts w:eastAsia="Times New Roman"/>
                <w:b/>
                <w:bCs/>
                <w:i/>
                <w:color w:val="212529"/>
                <w:szCs w:val="24"/>
                <w:shd w:val="clear" w:color="auto" w:fill="FFFFFF"/>
                <w:lang w:eastAsia="ru-RU"/>
              </w:rPr>
              <w:t>по</w:t>
            </w:r>
            <w:r w:rsidR="00EF1152" w:rsidRPr="00CA39B7">
              <w:rPr>
                <w:rFonts w:eastAsia="Times New Roman"/>
                <w:b/>
                <w:bCs/>
                <w:i/>
                <w:color w:val="212529"/>
                <w:szCs w:val="24"/>
                <w:shd w:val="clear" w:color="auto" w:fill="FFFFFF"/>
                <w:lang w:eastAsia="ru-RU"/>
              </w:rPr>
              <w:t>нимается</w:t>
            </w:r>
            <w:r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 </w:t>
            </w:r>
            <w:r w:rsidRPr="00CA39B7">
              <w:rPr>
                <w:rFonts w:eastAsia="Times New Roman"/>
                <w:b/>
                <w:bCs/>
                <w:i/>
                <w:iCs/>
                <w:color w:val="FF0000"/>
                <w:szCs w:val="24"/>
                <w:shd w:val="clear" w:color="auto" w:fill="FFFFFF"/>
                <w:lang w:eastAsia="ru-RU"/>
              </w:rPr>
              <w:t>упорядоченная система дей</w:t>
            </w:r>
            <w:r w:rsidR="00EF1152" w:rsidRPr="00CA39B7">
              <w:rPr>
                <w:rFonts w:eastAsia="Times New Roman"/>
                <w:b/>
                <w:bCs/>
                <w:i/>
                <w:iCs/>
                <w:color w:val="FF0000"/>
                <w:szCs w:val="24"/>
                <w:shd w:val="clear" w:color="auto" w:fill="FFFFFF"/>
                <w:lang w:eastAsia="ru-RU"/>
              </w:rPr>
              <w:t>ствий</w:t>
            </w:r>
            <w:r w:rsidR="00EF1152" w:rsidRPr="00CA39B7">
              <w:rPr>
                <w:rFonts w:eastAsia="Times New Roman"/>
                <w:b/>
                <w:bCs/>
                <w:i/>
                <w:iCs/>
                <w:color w:val="212529"/>
                <w:szCs w:val="24"/>
                <w:shd w:val="clear" w:color="auto" w:fill="FFFFFF"/>
                <w:lang w:eastAsia="ru-RU"/>
              </w:rPr>
              <w:t xml:space="preserve">, выполнение которых приводит к </w:t>
            </w:r>
            <w:r w:rsidR="00EF1152" w:rsidRPr="00CA39B7">
              <w:rPr>
                <w:rFonts w:eastAsia="Times New Roman"/>
                <w:b/>
                <w:bCs/>
                <w:i/>
                <w:iCs/>
                <w:color w:val="FF0000"/>
                <w:szCs w:val="24"/>
                <w:shd w:val="clear" w:color="auto" w:fill="FFFFFF"/>
                <w:lang w:eastAsia="ru-RU"/>
              </w:rPr>
              <w:t>гар</w:t>
            </w:r>
            <w:r w:rsidRPr="00CA39B7">
              <w:rPr>
                <w:rFonts w:eastAsia="Times New Roman"/>
                <w:b/>
                <w:bCs/>
                <w:i/>
                <w:iCs/>
                <w:color w:val="FF0000"/>
                <w:szCs w:val="24"/>
                <w:shd w:val="clear" w:color="auto" w:fill="FFFFFF"/>
                <w:lang w:eastAsia="ru-RU"/>
              </w:rPr>
              <w:t>антированному достижению педаго</w:t>
            </w:r>
            <w:r w:rsidR="00EF1152" w:rsidRPr="00CA39B7">
              <w:rPr>
                <w:rFonts w:eastAsia="Times New Roman"/>
                <w:b/>
                <w:bCs/>
                <w:i/>
                <w:iCs/>
                <w:color w:val="FF0000"/>
                <w:szCs w:val="24"/>
                <w:shd w:val="clear" w:color="auto" w:fill="FFFFFF"/>
                <w:lang w:eastAsia="ru-RU"/>
              </w:rPr>
              <w:t>гических </w:t>
            </w:r>
            <w:r w:rsidR="00282273" w:rsidRPr="00CA39B7">
              <w:rPr>
                <w:rFonts w:eastAsia="Times New Roman"/>
                <w:b/>
                <w:bCs/>
                <w:i/>
                <w:iCs/>
                <w:color w:val="FF0000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целей</w:t>
            </w:r>
            <w:r w:rsidR="00EF1152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.</w:t>
            </w:r>
          </w:p>
          <w:p w:rsidR="00282273" w:rsidRPr="00CA39B7" w:rsidRDefault="00AB04BA" w:rsidP="005B7D20">
            <w:pPr>
              <w:shd w:val="clear" w:color="auto" w:fill="F9F8EF"/>
              <w:ind w:firstLine="709"/>
              <w:jc w:val="both"/>
              <w:rPr>
                <w:rFonts w:eastAsia="Times New Roman"/>
                <w:color w:val="212529"/>
                <w:szCs w:val="24"/>
                <w:u w:val="single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Таким образом, </w:t>
            </w:r>
            <w:r w:rsidR="00EF1152" w:rsidRPr="00CA39B7">
              <w:rPr>
                <w:rFonts w:eastAsia="Times New Roman"/>
                <w:bCs/>
                <w:i/>
                <w:iCs/>
                <w:color w:val="212529"/>
                <w:szCs w:val="24"/>
                <w:shd w:val="clear" w:color="auto" w:fill="FFFFFF"/>
                <w:lang w:eastAsia="ru-RU"/>
              </w:rPr>
              <w:t>технология</w:t>
            </w:r>
            <w:r w:rsidRPr="00CA39B7">
              <w:rPr>
                <w:rFonts w:eastAsia="Times New Roman"/>
                <w:b/>
                <w:bCs/>
                <w:i/>
                <w:iCs/>
                <w:color w:val="212529"/>
                <w:szCs w:val="24"/>
                <w:shd w:val="clear" w:color="auto" w:fill="FFFFFF"/>
                <w:lang w:eastAsia="ru-RU"/>
              </w:rPr>
              <w:t xml:space="preserve"> </w:t>
            </w:r>
            <w:r w:rsidR="00EF1152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отражает последовательность педагогической деятельно</w:t>
            </w: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сти, её логику и поэтому всегда </w:t>
            </w:r>
            <w:r w:rsidR="00EF1152" w:rsidRPr="00CA39B7">
              <w:rPr>
                <w:rFonts w:eastAsia="Times New Roman"/>
                <w:bCs/>
                <w:iCs/>
                <w:color w:val="212529"/>
                <w:szCs w:val="24"/>
                <w:shd w:val="clear" w:color="auto" w:fill="FFFFFF"/>
                <w:lang w:eastAsia="ru-RU"/>
              </w:rPr>
              <w:t xml:space="preserve">представлена </w:t>
            </w:r>
            <w:r w:rsidR="00EF1152" w:rsidRPr="00CA39B7">
              <w:rPr>
                <w:rFonts w:eastAsia="Times New Roman"/>
                <w:bCs/>
                <w:iCs/>
                <w:color w:val="212529"/>
                <w:szCs w:val="24"/>
                <w:u w:val="single"/>
                <w:shd w:val="clear" w:color="auto" w:fill="FFFFFF"/>
                <w:lang w:eastAsia="ru-RU"/>
              </w:rPr>
              <w:t>этапами деятельности</w:t>
            </w:r>
            <w:r w:rsidR="00EF1152" w:rsidRPr="00CA39B7">
              <w:rPr>
                <w:rFonts w:eastAsia="Times New Roman"/>
                <w:bCs/>
                <w:iCs/>
                <w:color w:val="212529"/>
                <w:szCs w:val="24"/>
                <w:shd w:val="clear" w:color="auto" w:fill="FFFFFF"/>
                <w:lang w:eastAsia="ru-RU"/>
              </w:rPr>
              <w:t>,</w:t>
            </w:r>
            <w:r w:rsidRPr="00CA39B7">
              <w:rPr>
                <w:rFonts w:eastAsia="Times New Roman"/>
                <w:bCs/>
                <w:iCs/>
                <w:color w:val="212529"/>
                <w:szCs w:val="24"/>
                <w:shd w:val="clear" w:color="auto" w:fill="FFFFFF"/>
                <w:lang w:eastAsia="ru-RU"/>
              </w:rPr>
              <w:t xml:space="preserve"> </w:t>
            </w:r>
            <w:r w:rsidR="00EF1152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каждый из которых имеет свою цель. </w:t>
            </w:r>
            <w:r w:rsidR="00EF1152" w:rsidRPr="00CA39B7">
              <w:rPr>
                <w:rFonts w:eastAsia="Times New Roman"/>
                <w:color w:val="212529"/>
                <w:szCs w:val="24"/>
                <w:u w:val="single"/>
                <w:shd w:val="clear" w:color="auto" w:fill="FFFFFF"/>
                <w:lang w:eastAsia="ru-RU"/>
              </w:rPr>
              <w:t>Лишь после достижения поставленной це</w:t>
            </w:r>
            <w:r w:rsidRPr="00CA39B7">
              <w:rPr>
                <w:rFonts w:eastAsia="Times New Roman"/>
                <w:color w:val="212529"/>
                <w:szCs w:val="24"/>
                <w:u w:val="single"/>
                <w:shd w:val="clear" w:color="auto" w:fill="FFFFFF"/>
                <w:lang w:eastAsia="ru-RU"/>
              </w:rPr>
              <w:t>ли одного этапа происходит пере</w:t>
            </w:r>
            <w:r w:rsidR="00EF1152" w:rsidRPr="00CA39B7">
              <w:rPr>
                <w:rFonts w:eastAsia="Times New Roman"/>
                <w:color w:val="212529"/>
                <w:szCs w:val="24"/>
                <w:u w:val="single"/>
                <w:shd w:val="clear" w:color="auto" w:fill="FFFFFF"/>
                <w:lang w:eastAsia="ru-RU"/>
              </w:rPr>
              <w:t>ход к следующему этапу деятельности.</w:t>
            </w:r>
          </w:p>
          <w:p w:rsidR="00E9760C" w:rsidRPr="00CA39B7" w:rsidRDefault="00E9760C" w:rsidP="00A75AAB">
            <w:pPr>
              <w:shd w:val="clear" w:color="auto" w:fill="F9F8EF"/>
              <w:ind w:firstLine="709"/>
              <w:jc w:val="both"/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/>
                <w:color w:val="212529"/>
                <w:szCs w:val="24"/>
                <w:shd w:val="clear" w:color="auto" w:fill="FFFFFF"/>
                <w:lang w:eastAsia="ru-RU"/>
              </w:rPr>
              <w:t>Этапы проектирования педагогической технологии</w:t>
            </w: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:</w:t>
            </w:r>
          </w:p>
          <w:p w:rsidR="00E9760C" w:rsidRPr="00CA39B7" w:rsidRDefault="00E9760C" w:rsidP="00E9760C">
            <w:pPr>
              <w:shd w:val="clear" w:color="auto" w:fill="F9F8EF"/>
              <w:jc w:val="both"/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Первый этап </w:t>
            </w:r>
            <w:r w:rsidR="008C0551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- </w:t>
            </w:r>
            <w:r w:rsidRPr="00CA39B7">
              <w:rPr>
                <w:rFonts w:eastAsia="Times New Roman"/>
                <w:i/>
                <w:iCs/>
                <w:color w:val="212529"/>
                <w:szCs w:val="24"/>
                <w:shd w:val="clear" w:color="auto" w:fill="FFFFFF"/>
                <w:lang w:eastAsia="ru-RU"/>
              </w:rPr>
              <w:t>теоретическое обоснование новой технологии обучения, </w:t>
            </w: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включающий:</w:t>
            </w:r>
          </w:p>
          <w:p w:rsidR="00E9760C" w:rsidRPr="00CA39B7" w:rsidRDefault="00E9760C" w:rsidP="00E9760C">
            <w:pPr>
              <w:pStyle w:val="a7"/>
              <w:numPr>
                <w:ilvl w:val="0"/>
                <w:numId w:val="16"/>
              </w:numPr>
              <w:shd w:val="clear" w:color="auto" w:fill="F9F8EF"/>
              <w:jc w:val="both"/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диагностическое целеполагание, анализ будущей образовательной деятельности, цель обучения, характер задач, особенности группы;</w:t>
            </w:r>
          </w:p>
          <w:p w:rsidR="00E9760C" w:rsidRPr="00CA39B7" w:rsidRDefault="00E9760C" w:rsidP="00E9760C">
            <w:pPr>
              <w:pStyle w:val="a7"/>
              <w:numPr>
                <w:ilvl w:val="0"/>
                <w:numId w:val="16"/>
              </w:numPr>
              <w:shd w:val="clear" w:color="auto" w:fill="F9F8EF"/>
              <w:jc w:val="both"/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определение содержания обучения в границах данной образовательной области, выделение модулей, учебных элементов (учебные планы и программы в модульном решении);</w:t>
            </w:r>
          </w:p>
          <w:p w:rsidR="00E9760C" w:rsidRPr="00CA39B7" w:rsidRDefault="008C0551" w:rsidP="008C0551">
            <w:pPr>
              <w:shd w:val="clear" w:color="auto" w:fill="F9F8EF"/>
              <w:jc w:val="both"/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lastRenderedPageBreak/>
              <w:t xml:space="preserve">Второй </w:t>
            </w:r>
            <w:r w:rsidR="00E9760C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этап </w:t>
            </w: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-</w:t>
            </w:r>
            <w:r w:rsidR="00E9760C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 </w:t>
            </w: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разработка </w:t>
            </w:r>
            <w:r w:rsidR="00E9760C" w:rsidRPr="00CA39B7">
              <w:rPr>
                <w:rFonts w:eastAsia="Times New Roman"/>
                <w:i/>
                <w:iCs/>
                <w:color w:val="212529"/>
                <w:szCs w:val="24"/>
                <w:shd w:val="clear" w:color="auto" w:fill="FFFFFF"/>
                <w:lang w:eastAsia="ru-RU"/>
              </w:rPr>
              <w:t>технологических процедур в границах данного дидактического модуля.</w:t>
            </w:r>
          </w:p>
          <w:p w:rsidR="008C0551" w:rsidRPr="00CA39B7" w:rsidRDefault="008C0551" w:rsidP="008C0551">
            <w:pPr>
              <w:shd w:val="clear" w:color="auto" w:fill="F9F8EF"/>
              <w:jc w:val="both"/>
              <w:rPr>
                <w:rFonts w:eastAsia="Times New Roman"/>
                <w:i/>
                <w:iCs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Третий этап - разработка </w:t>
            </w:r>
            <w:r w:rsidRPr="00CA39B7">
              <w:rPr>
                <w:rFonts w:eastAsia="Times New Roman"/>
                <w:i/>
                <w:iCs/>
                <w:color w:val="212529"/>
                <w:szCs w:val="24"/>
                <w:shd w:val="clear" w:color="auto" w:fill="FFFFFF"/>
                <w:lang w:eastAsia="ru-RU"/>
              </w:rPr>
              <w:t>методического инструментария педагога для данного дидактического модуля.</w:t>
            </w:r>
          </w:p>
          <w:p w:rsidR="00AB0907" w:rsidRPr="00CA39B7" w:rsidRDefault="00EF1152" w:rsidP="008C0551">
            <w:pPr>
              <w:shd w:val="clear" w:color="auto" w:fill="F9F8EF"/>
              <w:jc w:val="both"/>
              <w:rPr>
                <w:rFonts w:eastAsia="Times New Roman"/>
                <w:color w:val="212529"/>
                <w:szCs w:val="24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При</w:t>
            </w:r>
            <w:r w:rsidR="00D306E1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 этом первый этап любой технологии – </w:t>
            </w:r>
            <w:r w:rsidRPr="00CA39B7">
              <w:rPr>
                <w:rFonts w:eastAsia="Times New Roman"/>
                <w:b/>
                <w:color w:val="FF0000"/>
                <w:szCs w:val="24"/>
                <w:shd w:val="clear" w:color="auto" w:fill="FFFFFF"/>
                <w:lang w:eastAsia="ru-RU"/>
              </w:rPr>
              <w:t>диагностический</w:t>
            </w: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, и в этом </w:t>
            </w:r>
            <w:r w:rsidR="000F7E61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отличи</w:t>
            </w:r>
            <w:r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тельная </w:t>
            </w:r>
            <w:r w:rsidR="000F7E61"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особенность технологии от тради</w:t>
            </w:r>
            <w:r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ционной</w:t>
            </w:r>
            <w:r w:rsidR="000F7E61"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методики обучения. Для реализа</w:t>
            </w:r>
            <w:r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ции те</w:t>
            </w:r>
            <w:r w:rsidR="000F7E61"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хнологического подхода нужна де</w:t>
            </w:r>
            <w:r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тальная информация об </w:t>
            </w:r>
            <w:r w:rsidRPr="00CA39B7">
              <w:rPr>
                <w:rFonts w:eastAsia="Times New Roman"/>
                <w:color w:val="FF0000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исходном сос</w:t>
            </w:r>
            <w:r w:rsidR="000F7E61" w:rsidRPr="00CA39B7">
              <w:rPr>
                <w:rFonts w:eastAsia="Times New Roman"/>
                <w:color w:val="FF0000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тоя</w:t>
            </w:r>
            <w:r w:rsidRPr="00CA39B7">
              <w:rPr>
                <w:rFonts w:eastAsia="Times New Roman"/>
                <w:color w:val="FF0000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нии каж</w:t>
            </w:r>
            <w:r w:rsidR="000F7E61" w:rsidRPr="00CA39B7">
              <w:rPr>
                <w:rFonts w:eastAsia="Times New Roman"/>
                <w:color w:val="FF0000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дого ребёнка</w:t>
            </w:r>
            <w:r w:rsidR="000F7E61"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5175" w:type="dxa"/>
          </w:tcPr>
          <w:p w:rsidR="000B24A1" w:rsidRPr="00CA39B7" w:rsidRDefault="00C472D5" w:rsidP="000B24A1">
            <w:pPr>
              <w:ind w:firstLine="709"/>
              <w:jc w:val="both"/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Cs/>
                <w:i/>
                <w:iCs/>
                <w:color w:val="212529"/>
                <w:szCs w:val="24"/>
                <w:shd w:val="clear" w:color="auto" w:fill="FFFFFF"/>
                <w:lang w:eastAsia="ru-RU"/>
              </w:rPr>
              <w:lastRenderedPageBreak/>
              <w:t xml:space="preserve">Методика – </w:t>
            </w:r>
            <w:r w:rsidR="005B7D20" w:rsidRPr="00CA39B7">
              <w:rPr>
                <w:rFonts w:eastAsia="Times New Roman"/>
                <w:bCs/>
                <w:i/>
                <w:iCs/>
                <w:color w:val="212529"/>
                <w:szCs w:val="24"/>
                <w:shd w:val="clear" w:color="auto" w:fill="FFFFFF"/>
                <w:lang w:eastAsia="ru-RU"/>
              </w:rPr>
              <w:t>это совокупность способов целесообразного проведения какой-либо работы</w:t>
            </w:r>
            <w:r w:rsidR="005B7D20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.</w:t>
            </w:r>
          </w:p>
          <w:p w:rsidR="00AB0907" w:rsidRPr="00CA39B7" w:rsidRDefault="005B7D20" w:rsidP="000B24A1">
            <w:pPr>
              <w:ind w:firstLine="709"/>
              <w:jc w:val="both"/>
              <w:rPr>
                <w:rFonts w:eastAsia="Times New Roman"/>
                <w:iCs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 Применительно к педагог</w:t>
            </w:r>
            <w:r w:rsidR="00C472D5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ической деятельности можно гово</w:t>
            </w: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рить о </w:t>
            </w:r>
            <w:r w:rsidRPr="00CA39B7">
              <w:rPr>
                <w:rFonts w:eastAsia="Times New Roman"/>
                <w:b/>
                <w:i/>
                <w:iCs/>
                <w:color w:val="212529"/>
                <w:szCs w:val="24"/>
                <w:shd w:val="clear" w:color="auto" w:fill="FFFFFF"/>
                <w:lang w:eastAsia="ru-RU"/>
              </w:rPr>
              <w:t xml:space="preserve">методике как о </w:t>
            </w:r>
            <w:r w:rsidRPr="00CA39B7">
              <w:rPr>
                <w:rFonts w:eastAsia="Times New Roman"/>
                <w:b/>
                <w:i/>
                <w:iCs/>
                <w:color w:val="FF0000"/>
                <w:szCs w:val="24"/>
                <w:shd w:val="clear" w:color="auto" w:fill="FFFFFF"/>
                <w:lang w:eastAsia="ru-RU"/>
              </w:rPr>
              <w:t>совокупности мето</w:t>
            </w:r>
            <w:r w:rsidRPr="00CA39B7">
              <w:rPr>
                <w:rFonts w:eastAsia="Times New Roman"/>
                <w:b/>
                <w:i/>
                <w:iCs/>
                <w:color w:val="FF0000"/>
                <w:szCs w:val="24"/>
                <w:shd w:val="clear" w:color="auto" w:fill="FFFFFF"/>
                <w:lang w:eastAsia="ru-RU"/>
              </w:rPr>
              <w:softHyphen/>
              <w:t>дов, приёмов, форм ор</w:t>
            </w:r>
            <w:r w:rsidR="00C472D5" w:rsidRPr="00CA39B7">
              <w:rPr>
                <w:rFonts w:eastAsia="Times New Roman"/>
                <w:b/>
                <w:i/>
                <w:iCs/>
                <w:color w:val="FF0000"/>
                <w:szCs w:val="24"/>
                <w:shd w:val="clear" w:color="auto" w:fill="FFFFFF"/>
                <w:lang w:eastAsia="ru-RU"/>
              </w:rPr>
              <w:t>ганизации деятельно</w:t>
            </w:r>
            <w:r w:rsidRPr="00CA39B7">
              <w:rPr>
                <w:rFonts w:eastAsia="Times New Roman"/>
                <w:b/>
                <w:i/>
                <w:iCs/>
                <w:color w:val="FF0000"/>
                <w:szCs w:val="24"/>
                <w:shd w:val="clear" w:color="auto" w:fill="FFFFFF"/>
                <w:lang w:eastAsia="ru-RU"/>
              </w:rPr>
              <w:t>сти</w:t>
            </w:r>
            <w:r w:rsidRPr="00CA39B7">
              <w:rPr>
                <w:rFonts w:eastAsia="Times New Roman"/>
                <w:b/>
                <w:i/>
                <w:iCs/>
                <w:color w:val="212529"/>
                <w:szCs w:val="24"/>
                <w:shd w:val="clear" w:color="auto" w:fill="FFFFFF"/>
                <w:lang w:eastAsia="ru-RU"/>
              </w:rPr>
              <w:t xml:space="preserve"> дошкольников, направленных на </w:t>
            </w:r>
            <w:r w:rsidRPr="00CA39B7">
              <w:rPr>
                <w:rFonts w:eastAsia="Times New Roman"/>
                <w:b/>
                <w:i/>
                <w:iCs/>
                <w:color w:val="FF0000"/>
                <w:szCs w:val="24"/>
                <w:shd w:val="clear" w:color="auto" w:fill="FFFFFF"/>
                <w:lang w:eastAsia="ru-RU"/>
              </w:rPr>
              <w:t>решение определённых педагогических задач</w:t>
            </w:r>
            <w:r w:rsidR="00C472D5" w:rsidRPr="00CA39B7">
              <w:rPr>
                <w:rFonts w:eastAsia="Times New Roman"/>
                <w:iCs/>
                <w:color w:val="FF0000"/>
                <w:szCs w:val="24"/>
                <w:shd w:val="clear" w:color="auto" w:fill="FFFFFF"/>
                <w:lang w:eastAsia="ru-RU"/>
              </w:rPr>
              <w:t xml:space="preserve"> </w:t>
            </w:r>
            <w:r w:rsidR="00C472D5" w:rsidRPr="00CA39B7">
              <w:rPr>
                <w:rFonts w:eastAsia="Times New Roman"/>
                <w:iCs/>
                <w:color w:val="212529"/>
                <w:szCs w:val="24"/>
                <w:shd w:val="clear" w:color="auto" w:fill="FFFFFF"/>
                <w:lang w:eastAsia="ru-RU"/>
              </w:rPr>
              <w:t>(обуче</w:t>
            </w:r>
            <w:r w:rsidRPr="00CA39B7">
              <w:rPr>
                <w:rFonts w:eastAsia="Times New Roman"/>
                <w:iCs/>
                <w:color w:val="212529"/>
                <w:szCs w:val="24"/>
                <w:shd w:val="clear" w:color="auto" w:fill="FFFFFF"/>
                <w:lang w:eastAsia="ru-RU"/>
              </w:rPr>
              <w:t>ния, корр</w:t>
            </w:r>
            <w:r w:rsidR="00C472D5" w:rsidRPr="00CA39B7">
              <w:rPr>
                <w:rFonts w:eastAsia="Times New Roman"/>
                <w:iCs/>
                <w:color w:val="212529"/>
                <w:szCs w:val="24"/>
                <w:shd w:val="clear" w:color="auto" w:fill="FFFFFF"/>
                <w:lang w:eastAsia="ru-RU"/>
              </w:rPr>
              <w:t>екции нарушений развития, воспи</w:t>
            </w:r>
            <w:r w:rsidRPr="00CA39B7">
              <w:rPr>
                <w:rFonts w:eastAsia="Times New Roman"/>
                <w:iCs/>
                <w:color w:val="212529"/>
                <w:szCs w:val="24"/>
                <w:shd w:val="clear" w:color="auto" w:fill="FFFFFF"/>
                <w:lang w:eastAsia="ru-RU"/>
              </w:rPr>
              <w:t>тания и др.).</w:t>
            </w:r>
          </w:p>
          <w:p w:rsidR="00AB04BA" w:rsidRPr="00CA39B7" w:rsidRDefault="00AB04BA" w:rsidP="00AB04BA">
            <w:pPr>
              <w:jc w:val="both"/>
              <w:rPr>
                <w:rFonts w:eastAsia="Times New Roman"/>
                <w:iCs/>
                <w:color w:val="212529"/>
                <w:szCs w:val="24"/>
                <w:shd w:val="clear" w:color="auto" w:fill="FFFFFF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bCs/>
                <w:color w:val="212529"/>
                <w:szCs w:val="24"/>
                <w:u w:val="single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bCs/>
                <w:color w:val="212529"/>
                <w:szCs w:val="24"/>
                <w:u w:val="single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bCs/>
                <w:color w:val="212529"/>
                <w:szCs w:val="24"/>
                <w:u w:val="single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bCs/>
                <w:color w:val="212529"/>
                <w:szCs w:val="24"/>
                <w:u w:val="single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bCs/>
                <w:color w:val="212529"/>
                <w:szCs w:val="24"/>
                <w:u w:val="single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bCs/>
                <w:color w:val="212529"/>
                <w:szCs w:val="24"/>
                <w:u w:val="single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bCs/>
                <w:color w:val="212529"/>
                <w:szCs w:val="24"/>
                <w:u w:val="single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bCs/>
                <w:color w:val="212529"/>
                <w:szCs w:val="24"/>
                <w:u w:val="single"/>
                <w:lang w:eastAsia="ru-RU"/>
              </w:rPr>
            </w:pPr>
          </w:p>
          <w:p w:rsidR="000F7E61" w:rsidRPr="00CA39B7" w:rsidRDefault="00D306E1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Cs/>
                <w:color w:val="212529"/>
                <w:szCs w:val="24"/>
                <w:u w:val="single"/>
                <w:lang w:eastAsia="ru-RU"/>
              </w:rPr>
              <w:t>В методике нет четкого перехода от одного этапа к другому.</w:t>
            </w:r>
            <w:r w:rsidR="000F7E61"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0F7E61" w:rsidRPr="00CA39B7" w:rsidRDefault="000F7E61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F7E61" w:rsidRPr="00CA39B7" w:rsidRDefault="000F7E61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F7E61" w:rsidRPr="00CA39B7" w:rsidRDefault="000F7E61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F7E61" w:rsidRPr="00CA39B7" w:rsidRDefault="000F7E61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F7E61" w:rsidRPr="00CA39B7" w:rsidRDefault="000F7E61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F7E61" w:rsidRPr="00CA39B7" w:rsidRDefault="000F7E61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E3F09" w:rsidRPr="00CA39B7" w:rsidRDefault="009E3F09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E3F09" w:rsidRPr="00CA39B7" w:rsidRDefault="009E3F09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C0551" w:rsidRPr="00CA39B7" w:rsidRDefault="008C0551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E44F3F" w:rsidRPr="00CA39B7" w:rsidRDefault="00E44F3F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E44F3F" w:rsidRPr="00CA39B7" w:rsidRDefault="00E44F3F" w:rsidP="00AB04BA">
            <w:pPr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AB04BA" w:rsidRPr="00CA39B7" w:rsidRDefault="000F7E61" w:rsidP="00AB04BA">
            <w:pPr>
              <w:jc w:val="both"/>
              <w:rPr>
                <w:rFonts w:eastAsia="Times New Roman"/>
                <w:bCs/>
                <w:color w:val="212529"/>
                <w:szCs w:val="24"/>
                <w:u w:val="single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Исходным же объектом методики обучения является </w:t>
            </w:r>
            <w:r w:rsidRPr="00CA39B7">
              <w:rPr>
                <w:rFonts w:eastAsia="Times New Roman"/>
                <w:color w:val="FF0000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«усреднённый» ребенок,</w:t>
            </w:r>
            <w:r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начальное состояние которого для построения методической системы не имеет значения.</w:t>
            </w:r>
          </w:p>
        </w:tc>
      </w:tr>
      <w:tr w:rsidR="003C70B3" w:rsidRPr="00CA39B7" w:rsidTr="00E44F3F">
        <w:tc>
          <w:tcPr>
            <w:tcW w:w="10349" w:type="dxa"/>
            <w:gridSpan w:val="3"/>
          </w:tcPr>
          <w:p w:rsidR="003C70B3" w:rsidRPr="00CA39B7" w:rsidRDefault="003C70B3" w:rsidP="003C70B3">
            <w:pPr>
              <w:shd w:val="clear" w:color="auto" w:fill="F9F8EF"/>
              <w:spacing w:line="360" w:lineRule="atLeast"/>
              <w:rPr>
                <w:rFonts w:eastAsia="Times New Roman"/>
                <w:b/>
                <w:color w:val="212529"/>
                <w:szCs w:val="24"/>
                <w:lang w:eastAsia="ru-RU"/>
              </w:rPr>
            </w:pPr>
            <w:r w:rsidRPr="00CA39B7">
              <w:rPr>
                <w:rFonts w:eastAsia="Times New Roman"/>
                <w:b/>
                <w:color w:val="212529"/>
                <w:szCs w:val="24"/>
                <w:shd w:val="clear" w:color="auto" w:fill="FFFFFF"/>
                <w:lang w:eastAsia="ru-RU"/>
              </w:rPr>
              <w:lastRenderedPageBreak/>
              <w:t>Как описывать, предъявлят</w:t>
            </w:r>
            <w:r w:rsidR="003E1DA2" w:rsidRPr="00CA39B7">
              <w:rPr>
                <w:rFonts w:eastAsia="Times New Roman"/>
                <w:b/>
                <w:color w:val="212529"/>
                <w:szCs w:val="24"/>
                <w:shd w:val="clear" w:color="auto" w:fill="FFFFFF"/>
                <w:lang w:eastAsia="ru-RU"/>
              </w:rPr>
              <w:t xml:space="preserve">ь технологию, а как – </w:t>
            </w:r>
            <w:r w:rsidRPr="00CA39B7">
              <w:rPr>
                <w:rFonts w:eastAsia="Times New Roman"/>
                <w:b/>
                <w:color w:val="212529"/>
                <w:szCs w:val="24"/>
                <w:shd w:val="clear" w:color="auto" w:fill="FFFFFF"/>
                <w:lang w:eastAsia="ru-RU"/>
              </w:rPr>
              <w:t>методику</w:t>
            </w:r>
          </w:p>
        </w:tc>
      </w:tr>
      <w:tr w:rsidR="00AB0907" w:rsidRPr="00CA39B7" w:rsidTr="00E44F3F">
        <w:tc>
          <w:tcPr>
            <w:tcW w:w="4962" w:type="dxa"/>
          </w:tcPr>
          <w:p w:rsidR="003C70B3" w:rsidRPr="00CA39B7" w:rsidRDefault="003C70B3" w:rsidP="00F87D68">
            <w:pPr>
              <w:shd w:val="clear" w:color="auto" w:fill="F9F8EF"/>
              <w:ind w:firstLine="709"/>
              <w:jc w:val="both"/>
              <w:rPr>
                <w:rFonts w:eastAsia="Times New Roman"/>
                <w:color w:val="212529"/>
                <w:szCs w:val="24"/>
                <w:lang w:eastAsia="ru-RU"/>
              </w:rPr>
            </w:pPr>
            <w:r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>Описание технологии</w:t>
            </w:r>
            <w:r w:rsidR="003E1DA2"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 </w:t>
            </w:r>
            <w:r w:rsidR="003E1DA2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содержит следу</w:t>
            </w: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ющие три основные части:</w:t>
            </w:r>
          </w:p>
          <w:p w:rsidR="003C70B3" w:rsidRPr="00CA39B7" w:rsidRDefault="00F87D68" w:rsidP="00F87D68">
            <w:pPr>
              <w:shd w:val="clear" w:color="auto" w:fill="F9F8EF"/>
              <w:jc w:val="both"/>
              <w:rPr>
                <w:rFonts w:eastAsia="Times New Roman"/>
                <w:color w:val="212529"/>
                <w:szCs w:val="24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1. </w:t>
            </w:r>
            <w:r w:rsidR="003C70B3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концептуальная основа технологии;</w:t>
            </w:r>
          </w:p>
          <w:p w:rsidR="003C70B3" w:rsidRPr="00CA39B7" w:rsidRDefault="00F87D68" w:rsidP="00F87D68">
            <w:pPr>
              <w:shd w:val="clear" w:color="auto" w:fill="F9F8EF"/>
              <w:jc w:val="both"/>
              <w:rPr>
                <w:rFonts w:eastAsia="Times New Roman"/>
                <w:color w:val="212529"/>
                <w:szCs w:val="24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2. </w:t>
            </w:r>
            <w:r w:rsidR="003C70B3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проц</w:t>
            </w:r>
            <w:r w:rsidR="003E1DA2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ессуальная характеристика (алго</w:t>
            </w:r>
            <w:r w:rsidR="003C70B3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ритм деят</w:t>
            </w:r>
            <w:r w:rsidR="00F01432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ельности), отличительные особен</w:t>
            </w:r>
            <w:r w:rsidR="003C70B3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ности разработанной технологии;</w:t>
            </w:r>
          </w:p>
          <w:p w:rsidR="003C70B3" w:rsidRPr="00CA39B7" w:rsidRDefault="00F87D68" w:rsidP="00F87D68">
            <w:pPr>
              <w:shd w:val="clear" w:color="auto" w:fill="F9F8EF"/>
              <w:jc w:val="both"/>
              <w:rPr>
                <w:rFonts w:eastAsia="Times New Roman"/>
                <w:color w:val="212529"/>
                <w:szCs w:val="24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3. </w:t>
            </w:r>
            <w:r w:rsidR="003C70B3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ресурсное обеспечение.</w:t>
            </w:r>
          </w:p>
          <w:p w:rsidR="003C70B3" w:rsidRPr="00CA39B7" w:rsidRDefault="003C70B3" w:rsidP="00F87D68">
            <w:pPr>
              <w:shd w:val="clear" w:color="auto" w:fill="F9F8EF"/>
              <w:ind w:firstLine="709"/>
              <w:jc w:val="both"/>
              <w:rPr>
                <w:rFonts w:eastAsia="Times New Roman"/>
                <w:color w:val="212529"/>
                <w:szCs w:val="24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Рассмотрим содержательное наполнение каждой из данных частей</w:t>
            </w:r>
            <w:r w:rsidR="00D605E8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 на примере разработки технологии «Гимнастика пробуждения»</w:t>
            </w: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.</w:t>
            </w:r>
          </w:p>
          <w:p w:rsidR="00BF73E0" w:rsidRPr="00CA39B7" w:rsidRDefault="003C70B3" w:rsidP="00F87D68">
            <w:pPr>
              <w:shd w:val="clear" w:color="auto" w:fill="F9F8EF"/>
              <w:jc w:val="both"/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>1</w:t>
            </w:r>
            <w:r w:rsidR="00815D03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. </w:t>
            </w:r>
            <w:r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>Кон</w:t>
            </w:r>
            <w:r w:rsidR="0073555D"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>цептуальная основа техноло</w:t>
            </w:r>
            <w:r w:rsidR="00BF73E0"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>гии:</w:t>
            </w:r>
          </w:p>
          <w:p w:rsidR="00BF73E0" w:rsidRPr="00CA39B7" w:rsidRDefault="00BF73E0" w:rsidP="00F87D68">
            <w:pPr>
              <w:shd w:val="clear" w:color="auto" w:fill="F9F8EF"/>
              <w:jc w:val="both"/>
              <w:rPr>
                <w:rFonts w:eastAsia="Times New Roman"/>
                <w:b/>
                <w:bCs/>
                <w:color w:val="FF0000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>- формулирование проблемы (что необходимо для преобразования педагогической деятельности)</w:t>
            </w:r>
            <w:r w:rsidR="004900DC"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 – </w:t>
            </w:r>
            <w:r w:rsidR="004900DC" w:rsidRPr="00CA39B7">
              <w:rPr>
                <w:rFonts w:eastAsia="Times New Roman"/>
                <w:b/>
                <w:bCs/>
                <w:color w:val="FF0000"/>
                <w:szCs w:val="24"/>
                <w:shd w:val="clear" w:color="auto" w:fill="FFFFFF"/>
                <w:lang w:eastAsia="ru-RU"/>
              </w:rPr>
              <w:t>что не так в нашей деятельности</w:t>
            </w:r>
          </w:p>
          <w:p w:rsidR="003257D2" w:rsidRPr="00CA39B7" w:rsidRDefault="003257D2" w:rsidP="00F87D68">
            <w:pPr>
              <w:shd w:val="clear" w:color="auto" w:fill="F9F8EF"/>
              <w:jc w:val="both"/>
              <w:rPr>
                <w:rFonts w:eastAsia="Times New Roman"/>
                <w:b/>
                <w:bCs/>
                <w:i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/>
                <w:bCs/>
                <w:i/>
                <w:szCs w:val="24"/>
                <w:shd w:val="clear" w:color="auto" w:fill="FFFFFF"/>
                <w:lang w:eastAsia="ru-RU"/>
              </w:rPr>
              <w:t>Пример:</w:t>
            </w:r>
          </w:p>
          <w:p w:rsidR="003257D2" w:rsidRPr="00CA39B7" w:rsidRDefault="003257D2" w:rsidP="00F87D68">
            <w:pPr>
              <w:shd w:val="clear" w:color="auto" w:fill="F9F8EF"/>
              <w:jc w:val="both"/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Детей сложно разбудить после тихого часа, они долгое время остаются</w:t>
            </w:r>
            <w:r w:rsidR="00912375" w:rsidRPr="00CA39B7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вялыми. «Таким образом, очевид</w:t>
            </w:r>
            <w:r w:rsidRPr="00CA39B7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на проблема</w:t>
            </w:r>
            <w:r w:rsidR="00912375" w:rsidRPr="00CA39B7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– </w:t>
            </w:r>
            <w:r w:rsidRPr="00CA39B7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дети долго переход</w:t>
            </w:r>
            <w:r w:rsidR="00912375" w:rsidRPr="00CA39B7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ят</w:t>
            </w:r>
            <w:r w:rsidRPr="00CA39B7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от сна к бодрствованию, подготовке к активной деятельности, что свидетел</w:t>
            </w:r>
            <w:r w:rsidR="00912375" w:rsidRPr="00CA39B7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ьствует о необходимости преобра</w:t>
            </w:r>
            <w:r w:rsidRPr="00CA39B7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зования педагогической практики».</w:t>
            </w:r>
          </w:p>
          <w:p w:rsidR="00512858" w:rsidRPr="00CA39B7" w:rsidRDefault="00BF73E0" w:rsidP="00F87D68">
            <w:pPr>
              <w:shd w:val="clear" w:color="auto" w:fill="F9F8EF"/>
              <w:jc w:val="both"/>
              <w:rPr>
                <w:rFonts w:eastAsia="Times New Roman"/>
                <w:b/>
                <w:bCs/>
                <w:color w:val="FF0000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- </w:t>
            </w:r>
            <w:r w:rsidR="00512858"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>обоснование преобразования педагогической деятельности (идеи для построения по-новому педагогического процесса</w:t>
            </w:r>
            <w:r w:rsidR="009C278D"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) – </w:t>
            </w:r>
            <w:r w:rsidR="009C278D" w:rsidRPr="00CA39B7">
              <w:rPr>
                <w:rFonts w:eastAsia="Times New Roman"/>
                <w:b/>
                <w:bCs/>
                <w:color w:val="FF0000"/>
                <w:szCs w:val="24"/>
                <w:shd w:val="clear" w:color="auto" w:fill="FFFFFF"/>
                <w:lang w:eastAsia="ru-RU"/>
              </w:rPr>
              <w:t>описать для чего нужны преобразования</w:t>
            </w:r>
          </w:p>
          <w:p w:rsidR="00912375" w:rsidRPr="00CA39B7" w:rsidRDefault="00912375" w:rsidP="00912375">
            <w:pPr>
              <w:shd w:val="clear" w:color="auto" w:fill="F9F8EF"/>
              <w:jc w:val="both"/>
              <w:rPr>
                <w:rFonts w:eastAsia="Times New Roman"/>
                <w:b/>
                <w:bCs/>
                <w:i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/>
                <w:bCs/>
                <w:i/>
                <w:color w:val="212529"/>
                <w:szCs w:val="24"/>
                <w:shd w:val="clear" w:color="auto" w:fill="FFFFFF"/>
                <w:lang w:eastAsia="ru-RU"/>
              </w:rPr>
              <w:t>Пример:</w:t>
            </w:r>
          </w:p>
          <w:p w:rsidR="00E13BBA" w:rsidRPr="00CA39B7" w:rsidRDefault="00BA2B96" w:rsidP="00912375">
            <w:pPr>
              <w:shd w:val="clear" w:color="auto" w:fill="F9F8EF"/>
              <w:jc w:val="both"/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Обоснованиями </w:t>
            </w:r>
            <w:r w:rsidR="00912375"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процесса подготовки детей к </w:t>
            </w:r>
            <w:r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>активной деятельности после сна</w:t>
            </w:r>
            <w:r w:rsidR="00912375"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 явились следующ</w:t>
            </w:r>
            <w:r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>ие</w:t>
            </w:r>
            <w:r w:rsidR="00912375"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: </w:t>
            </w:r>
          </w:p>
          <w:p w:rsidR="00BA2B96" w:rsidRPr="00CA39B7" w:rsidRDefault="00E13BBA" w:rsidP="00912375">
            <w:pPr>
              <w:shd w:val="clear" w:color="auto" w:fill="F9F8EF"/>
              <w:jc w:val="both"/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>Положения Конвенции ООН о правах ребёнка, гласящие, что …</w:t>
            </w:r>
          </w:p>
          <w:p w:rsidR="00912375" w:rsidRPr="00CA39B7" w:rsidRDefault="00BA2B96" w:rsidP="00912375">
            <w:pPr>
              <w:shd w:val="clear" w:color="auto" w:fill="F9F8EF"/>
              <w:jc w:val="both"/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- </w:t>
            </w:r>
            <w:r w:rsidR="00912375"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во всех действиях в отношении детей первоочередное внимание уделяется наилучшему обеспечению интересов ребенка. </w:t>
            </w:r>
            <w:r w:rsidR="00912375"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lastRenderedPageBreak/>
              <w:t xml:space="preserve">Государства </w:t>
            </w:r>
            <w:r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>–</w:t>
            </w:r>
            <w:r w:rsidR="00912375"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 участники</w:t>
            </w:r>
            <w:r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 </w:t>
            </w:r>
            <w:r w:rsidR="00912375"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>обязуются обеспечить ребенку такую защиту и заботу, которые необходимы для его благополучия…</w:t>
            </w:r>
          </w:p>
          <w:p w:rsidR="00912375" w:rsidRPr="00CA39B7" w:rsidRDefault="00912375" w:rsidP="00912375">
            <w:pPr>
              <w:shd w:val="clear" w:color="auto" w:fill="F9F8EF"/>
              <w:jc w:val="both"/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Из этого </w:t>
            </w:r>
            <w:r w:rsidR="00BA2B96"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>следует, что педагогический про</w:t>
            </w:r>
            <w:r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>цесс должен быть направлен на организацию комплекса мероприятий, облегчающих комфортный переход от сна к бодрствованию.</w:t>
            </w:r>
          </w:p>
          <w:p w:rsidR="00512858" w:rsidRPr="00CA39B7" w:rsidRDefault="00512858" w:rsidP="00F87D68">
            <w:pPr>
              <w:shd w:val="clear" w:color="auto" w:fill="F9F8EF"/>
              <w:jc w:val="both"/>
              <w:rPr>
                <w:rFonts w:eastAsia="Times New Roman"/>
                <w:b/>
                <w:bCs/>
                <w:color w:val="FF0000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>- цель проектируемой деятельности</w:t>
            </w:r>
            <w:r w:rsidR="0073555D"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 – </w:t>
            </w:r>
            <w:r w:rsidR="0073555D" w:rsidRPr="00CA39B7">
              <w:rPr>
                <w:rFonts w:eastAsia="Times New Roman"/>
                <w:b/>
                <w:bCs/>
                <w:color w:val="FF0000"/>
                <w:szCs w:val="24"/>
                <w:shd w:val="clear" w:color="auto" w:fill="FFFFFF"/>
                <w:lang w:eastAsia="ru-RU"/>
              </w:rPr>
              <w:t>чего хотим достичь</w:t>
            </w:r>
          </w:p>
          <w:p w:rsidR="00E13BBA" w:rsidRPr="00CA39B7" w:rsidRDefault="00E13BBA" w:rsidP="00F87D68">
            <w:pPr>
              <w:shd w:val="clear" w:color="auto" w:fill="F9F8EF"/>
              <w:jc w:val="both"/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Пример: </w:t>
            </w:r>
          </w:p>
          <w:p w:rsidR="00E13BBA" w:rsidRPr="00CA39B7" w:rsidRDefault="00E13BBA" w:rsidP="00F87D68">
            <w:pPr>
              <w:shd w:val="clear" w:color="auto" w:fill="F9F8EF"/>
              <w:jc w:val="both"/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>Целью является способствовать быстрому и комфортному пробуждению детей после дневного сна.</w:t>
            </w:r>
          </w:p>
          <w:p w:rsidR="00512858" w:rsidRPr="00CA39B7" w:rsidRDefault="00BE64B4" w:rsidP="00F87D68">
            <w:pPr>
              <w:shd w:val="clear" w:color="auto" w:fill="F9F8EF"/>
              <w:jc w:val="both"/>
              <w:rPr>
                <w:rFonts w:eastAsia="Times New Roman"/>
                <w:b/>
                <w:bCs/>
                <w:color w:val="FF0000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>- теоретические основы выстраиваемого педагогического процесса</w:t>
            </w:r>
            <w:r w:rsidR="0073555D"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 </w:t>
            </w:r>
            <w:r w:rsidR="003E188A"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>–</w:t>
            </w:r>
            <w:r w:rsidR="0073555D"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 </w:t>
            </w:r>
            <w:r w:rsidR="00D954B7" w:rsidRPr="00CA39B7">
              <w:rPr>
                <w:rFonts w:eastAsia="Times New Roman"/>
                <w:b/>
                <w:bCs/>
                <w:color w:val="FF0000"/>
                <w:szCs w:val="24"/>
                <w:shd w:val="clear" w:color="auto" w:fill="FFFFFF"/>
                <w:lang w:eastAsia="ru-RU"/>
              </w:rPr>
              <w:t>при помощи чего</w:t>
            </w:r>
            <w:r w:rsidR="003E188A" w:rsidRPr="00CA39B7">
              <w:rPr>
                <w:rFonts w:eastAsia="Times New Roman"/>
                <w:b/>
                <w:bCs/>
                <w:color w:val="FF0000"/>
                <w:szCs w:val="24"/>
                <w:shd w:val="clear" w:color="auto" w:fill="FFFFFF"/>
                <w:lang w:eastAsia="ru-RU"/>
              </w:rPr>
              <w:t xml:space="preserve"> преобразование будет эффективно с точки зрения науки</w:t>
            </w:r>
          </w:p>
          <w:p w:rsidR="002330AB" w:rsidRPr="00CA39B7" w:rsidRDefault="00D605E8" w:rsidP="002330AB">
            <w:pPr>
              <w:shd w:val="clear" w:color="auto" w:fill="F9F8EF"/>
              <w:jc w:val="both"/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/>
                <w:bCs/>
                <w:i/>
                <w:color w:val="212529"/>
                <w:szCs w:val="24"/>
                <w:shd w:val="clear" w:color="auto" w:fill="FFFFFF"/>
                <w:lang w:eastAsia="ru-RU"/>
              </w:rPr>
              <w:t>Пример:</w:t>
            </w:r>
            <w:r w:rsidR="002330AB" w:rsidRPr="00CA39B7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330AB" w:rsidRPr="00CA39B7" w:rsidRDefault="002330AB" w:rsidP="002330AB">
            <w:pPr>
              <w:shd w:val="clear" w:color="auto" w:fill="F9F8EF"/>
              <w:jc w:val="both"/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Переход от состояния сна к состоянию бодрствования происходит постепенно. Сразу после пробуждения в нервной системе сохраняется преобладание тормозных процессов, у ребёнка снижена умственная и физическая работоспособность, практически все виды чувствительности, существенн</w:t>
            </w:r>
            <w:r w:rsidR="0041070C" w:rsidRPr="00CA39B7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о понижена скорость реакций. </w:t>
            </w:r>
            <w:r w:rsidRPr="00CA39B7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Заторможенное состояние центральной нервной системы может сохраняться в течение нескольких десятков минут или даже нескольких часов. Это в большой степени зависит от качества сна и от степени общего утомления организма. </w:t>
            </w:r>
            <w:r w:rsidRPr="00CA39B7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br/>
              <w:t>Столь длительный переход от состояния сна к состоянию бодрствования не только не удобен, но и вреден для здоровья детского организма, которому после пробуждения предъявляются психические и интеллектуальные нагрузки, когда нервная система еще не готова их воспринять.</w:t>
            </w:r>
          </w:p>
          <w:p w:rsidR="002330AB" w:rsidRPr="00CA39B7" w:rsidRDefault="002330AB" w:rsidP="002330AB">
            <w:pPr>
              <w:shd w:val="clear" w:color="auto" w:fill="F9F8EF"/>
              <w:jc w:val="both"/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Поэтому чрезвычайно важны мероприятия, помогающие облегчить протекание процессов перехода к состоянию бодрствования после дневного сна.</w:t>
            </w:r>
          </w:p>
          <w:p w:rsidR="00D605E8" w:rsidRPr="00CA39B7" w:rsidRDefault="00D605E8" w:rsidP="00F87D68">
            <w:pPr>
              <w:shd w:val="clear" w:color="auto" w:fill="F9F8EF"/>
              <w:jc w:val="both"/>
              <w:rPr>
                <w:szCs w:val="24"/>
                <w:shd w:val="clear" w:color="auto" w:fill="FFFFFF"/>
              </w:rPr>
            </w:pPr>
            <w:r w:rsidRPr="00CA39B7">
              <w:rPr>
                <w:szCs w:val="24"/>
                <w:shd w:val="clear" w:color="auto" w:fill="FFFFFF"/>
              </w:rPr>
              <w:t xml:space="preserve">Интенсивная работа большого количество мышц при выполнении движений предъявляет высокие требования к основным функциональным системам организма и в то же время оказывает на них тренирующее влияние. Под воздействием движений улучшается функция сердечно – сосудистой и дыхательной систем, укрепляется опорно- двигательный аппарат, регулируется </w:t>
            </w:r>
            <w:r w:rsidRPr="00CA39B7">
              <w:rPr>
                <w:szCs w:val="24"/>
                <w:shd w:val="clear" w:color="auto" w:fill="FFFFFF"/>
              </w:rPr>
              <w:lastRenderedPageBreak/>
              <w:t>деятельность нервной системы и ряда других физиологических процессов. При активным движениях, в ос</w:t>
            </w:r>
            <w:r w:rsidR="0041070C" w:rsidRPr="00CA39B7">
              <w:rPr>
                <w:szCs w:val="24"/>
                <w:shd w:val="clear" w:color="auto" w:fill="FFFFFF"/>
              </w:rPr>
              <w:t xml:space="preserve">обенности циклических, дыхание </w:t>
            </w:r>
            <w:r w:rsidRPr="00CA39B7">
              <w:rPr>
                <w:szCs w:val="24"/>
                <w:shd w:val="clear" w:color="auto" w:fill="FFFFFF"/>
              </w:rPr>
              <w:t>углубляется, ул</w:t>
            </w:r>
            <w:r w:rsidR="00106176" w:rsidRPr="00CA39B7">
              <w:rPr>
                <w:szCs w:val="24"/>
                <w:shd w:val="clear" w:color="auto" w:fill="FFFFFF"/>
              </w:rPr>
              <w:t>учшается легочная вентиляция.</w:t>
            </w:r>
          </w:p>
          <w:p w:rsidR="00BE64B4" w:rsidRPr="00CA39B7" w:rsidRDefault="00BE64B4" w:rsidP="00F87D68">
            <w:pPr>
              <w:shd w:val="clear" w:color="auto" w:fill="F9F8EF"/>
              <w:jc w:val="both"/>
              <w:rPr>
                <w:rFonts w:eastAsia="Times New Roman"/>
                <w:b/>
                <w:bCs/>
                <w:color w:val="FF0000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>- принципы, конкретизирующие всю выстраиваемую деятельность</w:t>
            </w:r>
            <w:r w:rsidR="00D954B7"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 </w:t>
            </w:r>
            <w:r w:rsidR="003257D2"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>–</w:t>
            </w:r>
            <w:r w:rsidR="00D954B7"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 </w:t>
            </w:r>
            <w:r w:rsidR="003257D2" w:rsidRPr="00CA39B7">
              <w:rPr>
                <w:rFonts w:eastAsia="Times New Roman"/>
                <w:b/>
                <w:bCs/>
                <w:color w:val="FF0000"/>
                <w:szCs w:val="24"/>
                <w:shd w:val="clear" w:color="auto" w:fill="FFFFFF"/>
                <w:lang w:eastAsia="ru-RU"/>
              </w:rPr>
              <w:t>без чего мы не получим результата</w:t>
            </w:r>
          </w:p>
          <w:p w:rsidR="0041070C" w:rsidRPr="00CA39B7" w:rsidRDefault="0041070C" w:rsidP="003257D2">
            <w:pPr>
              <w:shd w:val="clear" w:color="auto" w:fill="F9F8EF"/>
              <w:jc w:val="both"/>
              <w:rPr>
                <w:rFonts w:eastAsia="Times New Roman"/>
                <w:b/>
                <w:i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/>
                <w:i/>
                <w:color w:val="212529"/>
                <w:szCs w:val="24"/>
                <w:shd w:val="clear" w:color="auto" w:fill="FFFFFF"/>
                <w:lang w:eastAsia="ru-RU"/>
              </w:rPr>
              <w:t>Пример:</w:t>
            </w:r>
          </w:p>
          <w:p w:rsidR="003C70B3" w:rsidRPr="00CA39B7" w:rsidRDefault="0041070C" w:rsidP="003257D2">
            <w:pPr>
              <w:shd w:val="clear" w:color="auto" w:fill="F9F8EF"/>
              <w:jc w:val="both"/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- проведение гимнастики в системе (принцип </w:t>
            </w:r>
            <w:r w:rsidR="00257EC7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систематизации)</w:t>
            </w:r>
          </w:p>
          <w:p w:rsidR="00257EC7" w:rsidRPr="00CA39B7" w:rsidRDefault="00257EC7" w:rsidP="003257D2">
            <w:pPr>
              <w:shd w:val="clear" w:color="auto" w:fill="F9F8EF"/>
              <w:jc w:val="both"/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- принцип индивидуализации</w:t>
            </w:r>
          </w:p>
          <w:p w:rsidR="00257EC7" w:rsidRPr="00CA39B7" w:rsidRDefault="00257EC7" w:rsidP="003257D2">
            <w:pPr>
              <w:shd w:val="clear" w:color="auto" w:fill="F9F8EF"/>
              <w:jc w:val="both"/>
              <w:rPr>
                <w:rFonts w:eastAsia="Times New Roman"/>
                <w:color w:val="212529"/>
                <w:szCs w:val="24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- принцип последовательности и т.д.</w:t>
            </w:r>
          </w:p>
          <w:p w:rsidR="00B14E94" w:rsidRPr="00CA39B7" w:rsidRDefault="004D0902" w:rsidP="006938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212529"/>
                <w:shd w:val="clear" w:color="auto" w:fill="FFFFFF"/>
              </w:rPr>
            </w:pPr>
            <w:r w:rsidRPr="00CA39B7">
              <w:rPr>
                <w:b/>
                <w:iCs/>
                <w:color w:val="212529"/>
                <w:shd w:val="clear" w:color="auto" w:fill="FFFFFF"/>
              </w:rPr>
              <w:t xml:space="preserve">2. </w:t>
            </w:r>
            <w:r w:rsidR="008D178A" w:rsidRPr="00CA39B7">
              <w:rPr>
                <w:b/>
                <w:iCs/>
                <w:color w:val="212529"/>
                <w:shd w:val="clear" w:color="auto" w:fill="FFFFFF"/>
              </w:rPr>
              <w:t>П</w:t>
            </w:r>
            <w:r w:rsidRPr="00CA39B7">
              <w:rPr>
                <w:b/>
                <w:iCs/>
                <w:color w:val="212529"/>
                <w:shd w:val="clear" w:color="auto" w:fill="FFFFFF"/>
              </w:rPr>
              <w:t xml:space="preserve">роцессуальная характеристика технологии (алгоритм </w:t>
            </w:r>
            <w:r w:rsidR="001955C4" w:rsidRPr="00CA39B7">
              <w:rPr>
                <w:b/>
                <w:iCs/>
                <w:color w:val="212529"/>
                <w:shd w:val="clear" w:color="auto" w:fill="FFFFFF"/>
              </w:rPr>
              <w:t>деятельности) -</w:t>
            </w:r>
            <w:r w:rsidR="008C0551" w:rsidRPr="00CA39B7">
              <w:rPr>
                <w:b/>
                <w:iCs/>
                <w:color w:val="212529"/>
                <w:shd w:val="clear" w:color="auto" w:fill="FFFFFF"/>
              </w:rPr>
              <w:t xml:space="preserve"> </w:t>
            </w:r>
            <w:r w:rsidR="00B14E94" w:rsidRPr="00CA39B7">
              <w:rPr>
                <w:color w:val="111111"/>
                <w:shd w:val="clear" w:color="auto" w:fill="FFFFFF"/>
              </w:rPr>
              <w:t>совокупность форм и методов деятельнос</w:t>
            </w:r>
            <w:r w:rsidR="008C0551" w:rsidRPr="00CA39B7">
              <w:rPr>
                <w:color w:val="111111"/>
                <w:shd w:val="clear" w:color="auto" w:fill="FFFFFF"/>
              </w:rPr>
              <w:t xml:space="preserve">ти детей, методов и форм работы </w:t>
            </w:r>
            <w:r w:rsidR="00B14E94" w:rsidRPr="00CA39B7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педагога</w:t>
            </w:r>
            <w:r w:rsidR="00B14E94" w:rsidRPr="00CA39B7">
              <w:rPr>
                <w:b/>
                <w:color w:val="111111"/>
                <w:shd w:val="clear" w:color="auto" w:fill="FFFFFF"/>
              </w:rPr>
              <w:t>,</w:t>
            </w:r>
            <w:r w:rsidR="008C0551" w:rsidRPr="00CA39B7">
              <w:rPr>
                <w:color w:val="111111"/>
                <w:shd w:val="clear" w:color="auto" w:fill="FFFFFF"/>
              </w:rPr>
              <w:t xml:space="preserve"> деятельности </w:t>
            </w:r>
            <w:r w:rsidR="00B14E94" w:rsidRPr="00CA39B7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педагога</w:t>
            </w:r>
            <w:r w:rsidR="008C0551" w:rsidRPr="00CA39B7">
              <w:rPr>
                <w:color w:val="111111"/>
                <w:shd w:val="clear" w:color="auto" w:fill="FFFFFF"/>
              </w:rPr>
              <w:t xml:space="preserve"> </w:t>
            </w:r>
            <w:r w:rsidR="00B14E94" w:rsidRPr="00CA39B7">
              <w:rPr>
                <w:color w:val="111111"/>
                <w:shd w:val="clear" w:color="auto" w:fill="FFFFFF"/>
              </w:rPr>
              <w:t>по управлению процессом усвоения материала, диагностика обучающего процесса</w:t>
            </w:r>
            <w:r w:rsidRPr="00CA39B7">
              <w:rPr>
                <w:b/>
                <w:iCs/>
                <w:color w:val="212529"/>
                <w:shd w:val="clear" w:color="auto" w:fill="FFFFFF"/>
              </w:rPr>
              <w:t>:</w:t>
            </w:r>
            <w:r w:rsidR="001A060C" w:rsidRPr="00CA39B7">
              <w:rPr>
                <w:b/>
                <w:iCs/>
                <w:color w:val="212529"/>
                <w:shd w:val="clear" w:color="auto" w:fill="FFFFFF"/>
              </w:rPr>
              <w:t xml:space="preserve"> </w:t>
            </w:r>
            <w:r w:rsidR="00F807CA" w:rsidRPr="00CA39B7">
              <w:rPr>
                <w:b/>
                <w:iCs/>
                <w:color w:val="FF0000"/>
                <w:shd w:val="clear" w:color="auto" w:fill="FFFFFF"/>
              </w:rPr>
              <w:t xml:space="preserve">т.е. </w:t>
            </w:r>
            <w:r w:rsidR="001A060C" w:rsidRPr="00CA39B7">
              <w:rPr>
                <w:b/>
                <w:iCs/>
                <w:color w:val="FF0000"/>
                <w:shd w:val="clear" w:color="auto" w:fill="FFFFFF"/>
              </w:rPr>
              <w:t>описание самой технологии</w:t>
            </w:r>
            <w:r w:rsidR="00106176" w:rsidRPr="00CA39B7">
              <w:rPr>
                <w:b/>
                <w:iCs/>
                <w:color w:val="FF0000"/>
                <w:shd w:val="clear" w:color="auto" w:fill="FFFFFF"/>
              </w:rPr>
              <w:t>.</w:t>
            </w:r>
          </w:p>
          <w:p w:rsidR="00106176" w:rsidRPr="00CA39B7" w:rsidRDefault="00106176" w:rsidP="00CB281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A39B7">
              <w:t xml:space="preserve">На данном этапе </w:t>
            </w:r>
            <w:r w:rsidR="00C677A5" w:rsidRPr="00CA39B7">
              <w:t xml:space="preserve">разрабатываются </w:t>
            </w:r>
            <w:r w:rsidRPr="00CA39B7">
              <w:rPr>
                <w:b/>
                <w:bCs/>
                <w:i/>
                <w:iCs/>
              </w:rPr>
              <w:t>технологические характеристики каждого этапа деятельности:</w:t>
            </w:r>
          </w:p>
          <w:p w:rsidR="00CB2815" w:rsidRPr="00CA39B7" w:rsidRDefault="00CB2815" w:rsidP="00CB28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A39B7">
              <w:rPr>
                <w:b/>
              </w:rPr>
              <w:t>-</w:t>
            </w:r>
            <w:r w:rsidRPr="00CA39B7">
              <w:rPr>
                <w:i/>
                <w:iCs/>
                <w:color w:val="000000"/>
              </w:rPr>
              <w:t xml:space="preserve"> цель</w:t>
            </w:r>
            <w:r w:rsidR="00C677A5" w:rsidRPr="00CA39B7">
              <w:rPr>
                <w:i/>
                <w:iCs/>
                <w:color w:val="000000"/>
              </w:rPr>
              <w:t xml:space="preserve"> </w:t>
            </w:r>
            <w:r w:rsidR="00C677A5" w:rsidRPr="00CA39B7">
              <w:rPr>
                <w:color w:val="000000"/>
              </w:rPr>
              <w:t>-</w:t>
            </w:r>
            <w:r w:rsidRPr="00CA39B7">
              <w:rPr>
                <w:color w:val="000000"/>
              </w:rPr>
              <w:t xml:space="preserve"> выявить </w:t>
            </w:r>
            <w:r w:rsidR="003924DF" w:rsidRPr="00CA39B7">
              <w:rPr>
                <w:color w:val="000000"/>
              </w:rPr>
              <w:t xml:space="preserve">объём знаний, умений, навыков, </w:t>
            </w:r>
            <w:r w:rsidRPr="00CA39B7">
              <w:rPr>
                <w:color w:val="000000"/>
              </w:rPr>
              <w:t xml:space="preserve">имеющихся </w:t>
            </w:r>
            <w:r w:rsidR="003924DF" w:rsidRPr="00CA39B7">
              <w:rPr>
                <w:color w:val="000000"/>
              </w:rPr>
              <w:t>у детей</w:t>
            </w:r>
            <w:r w:rsidRPr="00CA39B7">
              <w:rPr>
                <w:color w:val="000000"/>
              </w:rPr>
              <w:t>.</w:t>
            </w:r>
          </w:p>
          <w:p w:rsidR="00CB2815" w:rsidRPr="00CA39B7" w:rsidRDefault="00C677A5" w:rsidP="00CB281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A39B7">
              <w:rPr>
                <w:i/>
                <w:iCs/>
                <w:color w:val="000000"/>
              </w:rPr>
              <w:t xml:space="preserve">- </w:t>
            </w:r>
            <w:r w:rsidR="003924DF" w:rsidRPr="00CA39B7">
              <w:rPr>
                <w:i/>
                <w:iCs/>
                <w:color w:val="000000"/>
              </w:rPr>
              <w:t>с</w:t>
            </w:r>
            <w:r w:rsidRPr="00CA39B7">
              <w:rPr>
                <w:i/>
                <w:iCs/>
                <w:color w:val="000000"/>
              </w:rPr>
              <w:t xml:space="preserve">редства достижения цели </w:t>
            </w:r>
            <w:r w:rsidRPr="00CA39B7">
              <w:rPr>
                <w:color w:val="000000"/>
              </w:rPr>
              <w:t>-</w:t>
            </w:r>
            <w:r w:rsidR="00CB2815" w:rsidRPr="00CA39B7">
              <w:rPr>
                <w:color w:val="000000"/>
              </w:rPr>
              <w:t xml:space="preserve"> </w:t>
            </w:r>
            <w:r w:rsidRPr="00CA39B7">
              <w:rPr>
                <w:color w:val="000000"/>
              </w:rPr>
              <w:t>практичес</w:t>
            </w:r>
            <w:r w:rsidR="003924DF" w:rsidRPr="00CA39B7">
              <w:rPr>
                <w:color w:val="000000"/>
              </w:rPr>
              <w:t>кие задания</w:t>
            </w:r>
            <w:r w:rsidRPr="00CA39B7">
              <w:rPr>
                <w:color w:val="000000"/>
              </w:rPr>
              <w:t>, выполняемые деть</w:t>
            </w:r>
            <w:r w:rsidR="00CB2815" w:rsidRPr="00CA39B7">
              <w:rPr>
                <w:color w:val="000000"/>
              </w:rPr>
              <w:t xml:space="preserve">ми как на </w:t>
            </w:r>
            <w:r w:rsidR="003924DF" w:rsidRPr="00CA39B7">
              <w:rPr>
                <w:color w:val="000000"/>
              </w:rPr>
              <w:t>ООД,</w:t>
            </w:r>
            <w:r w:rsidR="00CB2815" w:rsidRPr="00CA39B7">
              <w:rPr>
                <w:color w:val="000000"/>
              </w:rPr>
              <w:t xml:space="preserve"> так и в процессе образовательной деятельности.</w:t>
            </w:r>
          </w:p>
          <w:p w:rsidR="00106176" w:rsidRPr="00CA39B7" w:rsidRDefault="003924DF" w:rsidP="007153A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A39B7">
              <w:rPr>
                <w:i/>
                <w:iCs/>
                <w:color w:val="000000"/>
              </w:rPr>
              <w:t>- р</w:t>
            </w:r>
            <w:r w:rsidR="00CB2815" w:rsidRPr="00CA39B7">
              <w:rPr>
                <w:i/>
                <w:iCs/>
                <w:color w:val="000000"/>
              </w:rPr>
              <w:t>езультат (продукт) этапа</w:t>
            </w:r>
            <w:r w:rsidR="00C677A5" w:rsidRPr="00CA39B7">
              <w:rPr>
                <w:i/>
                <w:iCs/>
                <w:color w:val="000000"/>
              </w:rPr>
              <w:t xml:space="preserve"> </w:t>
            </w:r>
            <w:r w:rsidR="00C677A5" w:rsidRPr="00CA39B7">
              <w:rPr>
                <w:color w:val="000000"/>
              </w:rPr>
              <w:t>-</w:t>
            </w:r>
            <w:r w:rsidR="00CB2815" w:rsidRPr="00CA39B7">
              <w:rPr>
                <w:color w:val="000000"/>
              </w:rPr>
              <w:t xml:space="preserve"> сведения об объёме з</w:t>
            </w:r>
            <w:r w:rsidR="00C677A5" w:rsidRPr="00CA39B7">
              <w:rPr>
                <w:color w:val="000000"/>
              </w:rPr>
              <w:t>наний, умений, навыков, отражён</w:t>
            </w:r>
            <w:r w:rsidR="00CB2815" w:rsidRPr="00CA39B7">
              <w:rPr>
                <w:color w:val="000000"/>
              </w:rPr>
              <w:t>ные в диагностической карте.</w:t>
            </w:r>
          </w:p>
          <w:p w:rsidR="00106176" w:rsidRPr="00CA39B7" w:rsidRDefault="008E038C" w:rsidP="00106176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CA39B7">
              <w:rPr>
                <w:b/>
                <w:i/>
              </w:rPr>
              <w:t>П</w:t>
            </w:r>
            <w:r w:rsidR="00C677A5" w:rsidRPr="00CA39B7">
              <w:rPr>
                <w:b/>
                <w:i/>
              </w:rPr>
              <w:t>ример</w:t>
            </w:r>
            <w:r w:rsidR="00AC151B" w:rsidRPr="00CA39B7">
              <w:rPr>
                <w:b/>
                <w:bCs/>
              </w:rPr>
              <w:t>:</w:t>
            </w:r>
          </w:p>
          <w:p w:rsidR="001955C4" w:rsidRPr="00CA39B7" w:rsidRDefault="001955C4" w:rsidP="005430F7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CA39B7">
              <w:t>1. Начальный диагностический:</w:t>
            </w:r>
            <w:r w:rsidR="00A065B8" w:rsidRPr="00CA39B7">
              <w:t xml:space="preserve"> </w:t>
            </w:r>
          </w:p>
          <w:p w:rsidR="001955C4" w:rsidRPr="00CA39B7" w:rsidRDefault="00C677A5" w:rsidP="001955C4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CA39B7">
              <w:rPr>
                <w:i/>
                <w:iCs/>
              </w:rPr>
              <w:t>Цель -</w:t>
            </w:r>
            <w:r w:rsidR="00A065B8" w:rsidRPr="00CA39B7">
              <w:t xml:space="preserve"> выявить, как дети просыпаются после сна, как долго они </w:t>
            </w:r>
            <w:r w:rsidR="00A065B8" w:rsidRPr="00CA39B7">
              <w:rPr>
                <w:bCs/>
                <w:shd w:val="clear" w:color="auto" w:fill="FFFFFF"/>
              </w:rPr>
              <w:t>переходят от сна к бодрствованию</w:t>
            </w:r>
            <w:r w:rsidR="001955C4" w:rsidRPr="00CA39B7">
              <w:t>.</w:t>
            </w:r>
          </w:p>
          <w:p w:rsidR="001955C4" w:rsidRPr="00CA39B7" w:rsidRDefault="001955C4" w:rsidP="001955C4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CA39B7">
              <w:rPr>
                <w:i/>
                <w:iCs/>
              </w:rPr>
              <w:t>Средства достижения цели</w:t>
            </w:r>
            <w:r w:rsidR="008E038C" w:rsidRPr="00CA39B7">
              <w:rPr>
                <w:i/>
                <w:iCs/>
              </w:rPr>
              <w:t xml:space="preserve"> </w:t>
            </w:r>
            <w:r w:rsidR="008E038C" w:rsidRPr="00CA39B7">
              <w:t>-</w:t>
            </w:r>
            <w:r w:rsidR="00A065B8" w:rsidRPr="00CA39B7">
              <w:t xml:space="preserve"> </w:t>
            </w:r>
            <w:r w:rsidRPr="00CA39B7">
              <w:t>наблюдения.</w:t>
            </w:r>
          </w:p>
          <w:p w:rsidR="001955C4" w:rsidRPr="00CA39B7" w:rsidRDefault="001955C4" w:rsidP="001955C4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CA39B7">
              <w:rPr>
                <w:i/>
                <w:iCs/>
              </w:rPr>
              <w:t>Результат (продукт) этапа</w:t>
            </w:r>
            <w:r w:rsidR="008E038C" w:rsidRPr="00CA39B7">
              <w:rPr>
                <w:i/>
                <w:iCs/>
              </w:rPr>
              <w:t xml:space="preserve"> -</w:t>
            </w:r>
            <w:r w:rsidR="00A065B8" w:rsidRPr="00CA39B7">
              <w:t xml:space="preserve"> сведения о</w:t>
            </w:r>
            <w:r w:rsidR="00B84E28" w:rsidRPr="00CA39B7">
              <w:t xml:space="preserve"> состоянии ребенка после сна.</w:t>
            </w:r>
          </w:p>
          <w:p w:rsidR="001955C4" w:rsidRPr="00CA39B7" w:rsidRDefault="002D6128" w:rsidP="005430F7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CA39B7">
              <w:t>На этапе «</w:t>
            </w:r>
            <w:r w:rsidRPr="00CA39B7">
              <w:rPr>
                <w:bCs/>
                <w:shd w:val="clear" w:color="auto" w:fill="FFFFFF"/>
              </w:rPr>
              <w:t>Концептуальная основа технологии» мы выяснили что при помощи дыхательной гимнастики, массажа стоп, водных процедур и т.д. дети будут быстрее переходить от сна к бодрствованию. Из этого следует, что нам необходимо:</w:t>
            </w:r>
          </w:p>
          <w:p w:rsidR="00106176" w:rsidRPr="00CA39B7" w:rsidRDefault="00106176" w:rsidP="005430F7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CA39B7">
              <w:rPr>
                <w:i/>
                <w:iCs/>
              </w:rPr>
              <w:t>Це</w:t>
            </w:r>
            <w:r w:rsidR="008E038C" w:rsidRPr="00CA39B7">
              <w:rPr>
                <w:i/>
                <w:iCs/>
              </w:rPr>
              <w:t>ль -</w:t>
            </w:r>
            <w:r w:rsidRPr="00CA39B7">
              <w:t xml:space="preserve"> выявить </w:t>
            </w:r>
            <w:r w:rsidR="001E2276" w:rsidRPr="00CA39B7">
              <w:t>умение детей</w:t>
            </w:r>
            <w:r w:rsidR="00D514F3" w:rsidRPr="00CA39B7">
              <w:t>, например,</w:t>
            </w:r>
            <w:r w:rsidR="001E2276" w:rsidRPr="00CA39B7">
              <w:t xml:space="preserve"> делать дыхательную</w:t>
            </w:r>
            <w:r w:rsidR="00AC151B" w:rsidRPr="00CA39B7">
              <w:t xml:space="preserve"> гимнастику</w:t>
            </w:r>
            <w:r w:rsidR="003924DF" w:rsidRPr="00CA39B7">
              <w:t>.</w:t>
            </w:r>
            <w:r w:rsidR="00D514F3" w:rsidRPr="00CA39B7">
              <w:t xml:space="preserve"> Выявить индивидуальные особенности здоровья детей, их возможности.</w:t>
            </w:r>
          </w:p>
          <w:p w:rsidR="00106176" w:rsidRPr="00CA39B7" w:rsidRDefault="00106176" w:rsidP="005430F7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CA39B7">
              <w:rPr>
                <w:i/>
                <w:iCs/>
              </w:rPr>
              <w:lastRenderedPageBreak/>
              <w:t>Средства достижения цели</w:t>
            </w:r>
            <w:r w:rsidR="008E038C" w:rsidRPr="00CA39B7">
              <w:rPr>
                <w:i/>
                <w:iCs/>
              </w:rPr>
              <w:t xml:space="preserve"> -</w:t>
            </w:r>
            <w:r w:rsidRPr="00CA39B7">
              <w:t xml:space="preserve"> практические задания</w:t>
            </w:r>
            <w:r w:rsidR="00AC151B" w:rsidRPr="00CA39B7">
              <w:t>, наблюдения</w:t>
            </w:r>
            <w:r w:rsidRPr="00CA39B7">
              <w:t>.</w:t>
            </w:r>
          </w:p>
          <w:p w:rsidR="00106176" w:rsidRPr="00CA39B7" w:rsidRDefault="008E038C" w:rsidP="005430F7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CA39B7">
              <w:rPr>
                <w:i/>
                <w:iCs/>
              </w:rPr>
              <w:t xml:space="preserve">Результат (продукт) этапа </w:t>
            </w:r>
            <w:r w:rsidRPr="00CA39B7">
              <w:t xml:space="preserve">- </w:t>
            </w:r>
            <w:r w:rsidR="00AC151B" w:rsidRPr="00CA39B7">
              <w:t>сведения о умении детей делать дыхательную гимнастику.</w:t>
            </w:r>
          </w:p>
          <w:p w:rsidR="00CB2815" w:rsidRPr="00CA39B7" w:rsidRDefault="00106176" w:rsidP="005430F7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CA39B7">
              <w:t>Таким об</w:t>
            </w:r>
            <w:r w:rsidR="00AC151B" w:rsidRPr="00CA39B7">
              <w:t xml:space="preserve">разом, начальная </w:t>
            </w:r>
            <w:r w:rsidRPr="00CA39B7">
              <w:t>диагностика пров</w:t>
            </w:r>
            <w:r w:rsidR="00AC151B" w:rsidRPr="00CA39B7">
              <w:t>одится воспитателем.</w:t>
            </w:r>
          </w:p>
          <w:p w:rsidR="00A75AAB" w:rsidRPr="00CA39B7" w:rsidRDefault="00A75AAB" w:rsidP="008E038C">
            <w:pPr>
              <w:shd w:val="clear" w:color="auto" w:fill="F9F8EF"/>
              <w:jc w:val="both"/>
              <w:rPr>
                <w:rFonts w:eastAsia="Times New Roman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szCs w:val="24"/>
                <w:shd w:val="clear" w:color="auto" w:fill="FFFFFF"/>
                <w:lang w:eastAsia="ru-RU"/>
              </w:rPr>
              <w:t>Именно на основе инфор</w:t>
            </w:r>
            <w:r w:rsidRPr="00CA39B7">
              <w:rPr>
                <w:rFonts w:eastAsia="Times New Roman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мации о состоянии развития ребёнка (в любой образовательной области или в области коррекции нарушений развития) осуществляется оценивание результативности педагог</w:t>
            </w:r>
            <w:r w:rsidR="008E038C" w:rsidRPr="00CA39B7">
              <w:rPr>
                <w:rFonts w:eastAsia="Times New Roman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ического процесса на каждом эта</w:t>
            </w:r>
            <w:r w:rsidRPr="00CA39B7">
              <w:rPr>
                <w:rFonts w:eastAsia="Times New Roman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пе взаимодействия с детьми – произошло ли достижение ребёнком определённого уровня развития. В соответствии с этой оценкой происходит переход к следующему этапу деятельности. </w:t>
            </w:r>
          </w:p>
          <w:p w:rsidR="00CB2AA5" w:rsidRPr="00CA39B7" w:rsidRDefault="00EE3E21" w:rsidP="00A75AA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CA39B7">
              <w:rPr>
                <w:bdr w:val="none" w:sz="0" w:space="0" w:color="auto" w:frame="1"/>
                <w:shd w:val="clear" w:color="auto" w:fill="FFFFFF"/>
              </w:rPr>
              <w:t xml:space="preserve">2. </w:t>
            </w:r>
            <w:r w:rsidR="006938B9" w:rsidRPr="00CA39B7">
              <w:rPr>
                <w:bdr w:val="none" w:sz="0" w:space="0" w:color="auto" w:frame="1"/>
                <w:shd w:val="clear" w:color="auto" w:fill="FFFFFF"/>
              </w:rPr>
              <w:t>После проведения диагностики, мы планируем и проводим с детьми образовательную деятельность</w:t>
            </w:r>
            <w:r w:rsidR="008C11F6" w:rsidRPr="00CA39B7">
              <w:rPr>
                <w:bdr w:val="none" w:sz="0" w:space="0" w:color="auto" w:frame="1"/>
                <w:shd w:val="clear" w:color="auto" w:fill="FFFFFF"/>
              </w:rPr>
              <w:t>, подбираем упражнения для гимнастики пробуждения</w:t>
            </w:r>
            <w:r w:rsidR="006938B9" w:rsidRPr="00CA39B7">
              <w:rPr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EE3E21" w:rsidRPr="00CA39B7" w:rsidRDefault="00C07317" w:rsidP="00A75AA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/>
                <w:bdr w:val="none" w:sz="0" w:space="0" w:color="auto" w:frame="1"/>
                <w:shd w:val="clear" w:color="auto" w:fill="FFFFFF"/>
              </w:rPr>
            </w:pPr>
            <w:r w:rsidRPr="00CA39B7">
              <w:rPr>
                <w:bdr w:val="none" w:sz="0" w:space="0" w:color="auto" w:frame="1"/>
                <w:shd w:val="clear" w:color="auto" w:fill="FFFFFF"/>
              </w:rPr>
              <w:t>3. Диагностика результата, проведенной образовательной деятельности</w:t>
            </w:r>
            <w:r w:rsidR="00CA2827" w:rsidRPr="00CA39B7">
              <w:rPr>
                <w:bdr w:val="none" w:sz="0" w:space="0" w:color="auto" w:frame="1"/>
                <w:shd w:val="clear" w:color="auto" w:fill="FFFFFF"/>
              </w:rPr>
              <w:t xml:space="preserve">, разработка комплексов </w:t>
            </w:r>
            <w:r w:rsidRPr="00CA39B7">
              <w:rPr>
                <w:bdr w:val="none" w:sz="0" w:space="0" w:color="auto" w:frame="1"/>
                <w:shd w:val="clear" w:color="auto" w:fill="FFFFFF"/>
              </w:rPr>
              <w:t>гимнастики пробуждения.</w:t>
            </w:r>
            <w:r w:rsidR="00CB2AA5" w:rsidRPr="00CA39B7">
              <w:rPr>
                <w:bCs/>
                <w:i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062D5" w:rsidRPr="00CA39B7" w:rsidRDefault="005062D5" w:rsidP="00A75AA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404040"/>
              </w:rPr>
            </w:pPr>
            <w:r w:rsidRPr="00CA39B7">
              <w:rPr>
                <w:b/>
                <w:bCs/>
                <w:color w:val="000000"/>
              </w:rPr>
              <w:t>3. Ресурсное обеспечение</w:t>
            </w:r>
            <w:r w:rsidRPr="00CA39B7">
              <w:rPr>
                <w:color w:val="000000"/>
              </w:rPr>
              <w:t xml:space="preserve"> - также важная часть при предъявлении технологии. Для обеспечения возможности широкого применения технологии важно предложить все необходимые для её воспроизведения материалы: </w:t>
            </w:r>
            <w:r w:rsidR="00C07317" w:rsidRPr="00CA39B7">
              <w:rPr>
                <w:b/>
                <w:color w:val="000000"/>
              </w:rPr>
              <w:t>содержание и методика диагно</w:t>
            </w:r>
            <w:r w:rsidRPr="00CA39B7">
              <w:rPr>
                <w:b/>
                <w:color w:val="000000"/>
              </w:rPr>
              <w:t>стическо</w:t>
            </w:r>
            <w:r w:rsidR="00C07317" w:rsidRPr="00CA39B7">
              <w:rPr>
                <w:b/>
                <w:color w:val="000000"/>
              </w:rPr>
              <w:t>й деятельности, методические ре</w:t>
            </w:r>
            <w:r w:rsidRPr="00CA39B7">
              <w:rPr>
                <w:b/>
                <w:color w:val="000000"/>
              </w:rPr>
              <w:t>комендации педагогам по работе, описание необходимых средств обучения</w:t>
            </w:r>
            <w:r w:rsidRPr="00CA39B7">
              <w:rPr>
                <w:color w:val="000000"/>
              </w:rPr>
              <w:t xml:space="preserve"> и др.</w:t>
            </w:r>
          </w:p>
        </w:tc>
        <w:tc>
          <w:tcPr>
            <w:tcW w:w="5387" w:type="dxa"/>
            <w:gridSpan w:val="2"/>
          </w:tcPr>
          <w:p w:rsidR="00F87D68" w:rsidRPr="00CA39B7" w:rsidRDefault="00056BB4" w:rsidP="00056BB4">
            <w:pPr>
              <w:shd w:val="clear" w:color="auto" w:fill="F9F8EF"/>
              <w:ind w:firstLine="709"/>
              <w:jc w:val="both"/>
              <w:rPr>
                <w:rFonts w:eastAsia="Times New Roman"/>
                <w:color w:val="212529"/>
                <w:szCs w:val="24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lastRenderedPageBreak/>
              <w:t>П</w:t>
            </w:r>
            <w:r w:rsidR="003E1DA2" w:rsidRPr="00CA39B7">
              <w:rPr>
                <w:rFonts w:eastAsia="Times New Roman"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ри </w:t>
            </w: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описании </w:t>
            </w:r>
            <w:r w:rsidR="00F01432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методи</w:t>
            </w: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ки</w:t>
            </w:r>
            <w:r w:rsidR="00F87D68"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>:</w:t>
            </w:r>
          </w:p>
          <w:p w:rsidR="00F87D68" w:rsidRPr="00CA39B7" w:rsidRDefault="00056BB4" w:rsidP="00056BB4">
            <w:pPr>
              <w:shd w:val="clear" w:color="auto" w:fill="F9F8EF"/>
              <w:jc w:val="both"/>
              <w:rPr>
                <w:rFonts w:eastAsia="Times New Roman"/>
                <w:color w:val="212529"/>
                <w:szCs w:val="24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1. </w:t>
            </w:r>
            <w:r w:rsidR="00F87D68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формулируется задача (задачи) педа</w:t>
            </w:r>
            <w:r w:rsidR="00F87D68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softHyphen/>
              <w:t>гогической деятельности;</w:t>
            </w:r>
          </w:p>
          <w:p w:rsidR="00F87D68" w:rsidRPr="00CA39B7" w:rsidRDefault="00056BB4" w:rsidP="00056BB4">
            <w:pPr>
              <w:shd w:val="clear" w:color="auto" w:fill="F9F8EF"/>
              <w:jc w:val="both"/>
              <w:rPr>
                <w:rFonts w:eastAsia="Times New Roman"/>
                <w:color w:val="212529"/>
                <w:szCs w:val="24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2. </w:t>
            </w:r>
            <w:r w:rsidR="00F87D68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характеризуется комплекс методов, приёмов, форм организации работы, кото</w:t>
            </w:r>
            <w:r w:rsidR="00F87D68"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рые являются продуктивными при решении данных задач.</w:t>
            </w:r>
          </w:p>
          <w:p w:rsidR="000B24A1" w:rsidRPr="00CA39B7" w:rsidRDefault="00056BB4" w:rsidP="00056BB4">
            <w:pPr>
              <w:shd w:val="clear" w:color="auto" w:fill="F9F8EF"/>
              <w:ind w:firstLine="709"/>
              <w:jc w:val="both"/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Таким </w:t>
            </w:r>
            <w:r w:rsidR="003E1DA2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образом, </w:t>
            </w:r>
            <w:r w:rsidR="00F87D68" w:rsidRPr="00CA39B7">
              <w:rPr>
                <w:rFonts w:eastAsia="Times New Roman"/>
                <w:bCs/>
                <w:i/>
                <w:color w:val="212529"/>
                <w:szCs w:val="24"/>
                <w:shd w:val="clear" w:color="auto" w:fill="FFFFFF"/>
                <w:lang w:eastAsia="ru-RU"/>
              </w:rPr>
              <w:t>методика</w:t>
            </w:r>
            <w:r w:rsidR="003E1DA2"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 </w:t>
            </w:r>
            <w:r w:rsidR="003E1DA2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является </w:t>
            </w:r>
            <w:r w:rsidR="00F01432" w:rsidRPr="00CA39B7">
              <w:rPr>
                <w:rFonts w:eastAsia="Times New Roman"/>
                <w:i/>
                <w:iCs/>
                <w:color w:val="212529"/>
                <w:szCs w:val="24"/>
                <w:shd w:val="clear" w:color="auto" w:fill="FFFFFF"/>
                <w:lang w:eastAsia="ru-RU"/>
              </w:rPr>
              <w:t>со</w:t>
            </w:r>
            <w:r w:rsidR="003E1DA2" w:rsidRPr="00CA39B7">
              <w:rPr>
                <w:rFonts w:eastAsia="Times New Roman"/>
                <w:i/>
                <w:iCs/>
                <w:color w:val="212529"/>
                <w:szCs w:val="24"/>
                <w:shd w:val="clear" w:color="auto" w:fill="FFFFFF"/>
                <w:lang w:eastAsia="ru-RU"/>
              </w:rPr>
              <w:t xml:space="preserve">вокупностью </w:t>
            </w:r>
            <w:r w:rsidR="003E1DA2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различных </w:t>
            </w:r>
            <w:r w:rsidR="00F87D68" w:rsidRPr="00CA39B7">
              <w:rPr>
                <w:rFonts w:eastAsia="Times New Roman"/>
                <w:i/>
                <w:iCs/>
                <w:color w:val="212529"/>
                <w:szCs w:val="24"/>
                <w:shd w:val="clear" w:color="auto" w:fill="FFFFFF"/>
                <w:lang w:eastAsia="ru-RU"/>
              </w:rPr>
              <w:t>методов</w:t>
            </w:r>
            <w:r w:rsidR="003E1DA2" w:rsidRPr="00CA39B7">
              <w:rPr>
                <w:rFonts w:eastAsia="Times New Roman"/>
                <w:i/>
                <w:iCs/>
                <w:color w:val="212529"/>
                <w:szCs w:val="24"/>
                <w:shd w:val="clear" w:color="auto" w:fill="FFFFFF"/>
                <w:lang w:eastAsia="ru-RU"/>
              </w:rPr>
              <w:t xml:space="preserve"> </w:t>
            </w:r>
            <w:r w:rsidR="00F87D68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>обучения, воспита</w:t>
            </w:r>
            <w:r w:rsidR="003E1DA2" w:rsidRPr="00CA39B7">
              <w:rPr>
                <w:rFonts w:eastAsia="Times New Roman"/>
                <w:color w:val="212529"/>
                <w:szCs w:val="24"/>
                <w:shd w:val="clear" w:color="auto" w:fill="FFFFFF"/>
                <w:lang w:eastAsia="ru-RU"/>
              </w:rPr>
              <w:t xml:space="preserve">ния и др. и не выстраивает их в </w:t>
            </w:r>
            <w:r w:rsidR="00F87D68"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определённую логику при непосредственной реализации в педагогическом процессе. </w:t>
            </w:r>
          </w:p>
          <w:p w:rsidR="00F87D68" w:rsidRPr="00CA39B7" w:rsidRDefault="00F87D68" w:rsidP="00056BB4">
            <w:pPr>
              <w:shd w:val="clear" w:color="auto" w:fill="F9F8EF"/>
              <w:ind w:firstLine="709"/>
              <w:jc w:val="both"/>
              <w:rPr>
                <w:rFonts w:eastAsia="Times New Roman"/>
                <w:color w:val="212529"/>
                <w:szCs w:val="24"/>
                <w:lang w:eastAsia="ru-RU"/>
              </w:rPr>
            </w:pPr>
            <w:r w:rsidRPr="00CA39B7">
              <w:rPr>
                <w:rFonts w:eastAsia="Times New Roman"/>
                <w:bCs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Технология</w:t>
            </w:r>
            <w:r w:rsidR="00B1311A" w:rsidRPr="00CA39B7">
              <w:rPr>
                <w:rFonts w:eastAsia="Times New Roman"/>
                <w:b/>
                <w:bCs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</w:t>
            </w:r>
            <w:r w:rsidR="00B1311A"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егда предполагает опреде</w:t>
            </w:r>
            <w:r w:rsidR="000B24A1"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лённую </w:t>
            </w:r>
            <w:r w:rsidR="00B1311A"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логику, </w:t>
            </w:r>
            <w:r w:rsidRPr="00CA39B7">
              <w:rPr>
                <w:rFonts w:eastAsia="Times New Roman"/>
                <w:iCs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последовательност</w:t>
            </w:r>
            <w:r w:rsidR="00B1311A" w:rsidRPr="00CA39B7">
              <w:rPr>
                <w:rFonts w:eastAsia="Times New Roman"/>
                <w:iCs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ь </w:t>
            </w:r>
            <w:r w:rsidR="00B1311A"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педагогических </w:t>
            </w:r>
            <w:r w:rsidRPr="00CA39B7">
              <w:rPr>
                <w:rFonts w:eastAsia="Times New Roman"/>
                <w:iCs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методов</w:t>
            </w:r>
            <w:r w:rsidR="00B1311A" w:rsidRPr="00CA39B7">
              <w:rPr>
                <w:rFonts w:eastAsia="Times New Roman"/>
                <w:i/>
                <w:iCs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F01432"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и приёмов </w:t>
            </w:r>
            <w:r w:rsidR="00B1311A"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–</w:t>
            </w:r>
            <w:r w:rsidR="00F01432"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B1311A"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технологи</w:t>
            </w:r>
            <w:r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ческую це</w:t>
            </w:r>
            <w:r w:rsidR="00B1311A"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почку действий, выполнение кото</w:t>
            </w:r>
            <w:r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рых гар</w:t>
            </w:r>
            <w:r w:rsidR="00B518C0"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антирует получение запланирован</w:t>
            </w:r>
            <w:r w:rsidRPr="00CA39B7">
              <w:rPr>
                <w:rFonts w:eastAsia="Times New Roman"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ных результатов.</w:t>
            </w:r>
          </w:p>
          <w:p w:rsidR="002E03B4" w:rsidRPr="00CA39B7" w:rsidRDefault="002E03B4" w:rsidP="002E03B4">
            <w:pPr>
              <w:shd w:val="clear" w:color="auto" w:fill="F9F8EF"/>
              <w:ind w:firstLine="709"/>
              <w:jc w:val="left"/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</w:pPr>
            <w:r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>Гимнастика пробуждения.</w:t>
            </w:r>
            <w:r w:rsidR="00F87D68"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> </w:t>
            </w:r>
          </w:p>
          <w:p w:rsidR="00AB0907" w:rsidRPr="00CA39B7" w:rsidRDefault="00CE5F38" w:rsidP="00261C71">
            <w:pPr>
              <w:shd w:val="clear" w:color="auto" w:fill="F9F8EF"/>
              <w:jc w:val="both"/>
              <w:rPr>
                <w:color w:val="464646"/>
                <w:szCs w:val="24"/>
                <w:shd w:val="clear" w:color="auto" w:fill="F9FAFA"/>
              </w:rPr>
            </w:pPr>
            <w:r w:rsidRPr="00CA39B7">
              <w:rPr>
                <w:rFonts w:eastAsia="Times New Roman"/>
                <w:color w:val="212529"/>
                <w:szCs w:val="24"/>
                <w:lang w:eastAsia="ru-RU"/>
              </w:rPr>
              <w:t xml:space="preserve">- </w:t>
            </w:r>
            <w:r w:rsidR="002E03B4" w:rsidRPr="00CA39B7">
              <w:rPr>
                <w:rFonts w:eastAsia="Times New Roman"/>
                <w:color w:val="212529"/>
                <w:szCs w:val="24"/>
                <w:lang w:eastAsia="ru-RU"/>
              </w:rPr>
              <w:t xml:space="preserve">Задача: </w:t>
            </w:r>
            <w:r w:rsidR="002E03B4" w:rsidRPr="00CA39B7">
              <w:rPr>
                <w:color w:val="464646"/>
                <w:szCs w:val="24"/>
                <w:shd w:val="clear" w:color="auto" w:fill="F9FAFA"/>
              </w:rPr>
              <w:t>Обеспечить детям плавный переход от сна к бодрствованию, подготовить их к активной дальнейшей деятельности.</w:t>
            </w:r>
          </w:p>
          <w:p w:rsidR="007732FE" w:rsidRPr="00CA39B7" w:rsidRDefault="00CE5F38" w:rsidP="009D00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  <w:bdr w:val="none" w:sz="0" w:space="0" w:color="auto" w:frame="1"/>
                <w:shd w:val="clear" w:color="auto" w:fill="FFFFFF"/>
              </w:rPr>
            </w:pPr>
            <w:r w:rsidRPr="00CA39B7">
              <w:rPr>
                <w:color w:val="212529"/>
                <w:shd w:val="clear" w:color="auto" w:fill="FFFFFF"/>
              </w:rPr>
              <w:t xml:space="preserve">- </w:t>
            </w:r>
            <w:r w:rsidR="00261C71" w:rsidRPr="00CA39B7">
              <w:rPr>
                <w:color w:val="212529"/>
                <w:shd w:val="clear" w:color="auto" w:fill="FFFFFF"/>
              </w:rPr>
              <w:t>Комплекс методов, приёмов, форм организации работы, кото</w:t>
            </w:r>
            <w:r w:rsidR="00261C71" w:rsidRPr="00CA39B7">
              <w:rPr>
                <w:color w:val="212529"/>
                <w:bdr w:val="none" w:sz="0" w:space="0" w:color="auto" w:frame="1"/>
                <w:shd w:val="clear" w:color="auto" w:fill="FFFFFF"/>
              </w:rPr>
              <w:t>рые являются продуктивными при решении данной задачи:</w:t>
            </w:r>
          </w:p>
          <w:p w:rsidR="007732FE" w:rsidRPr="00CA39B7" w:rsidRDefault="007732FE" w:rsidP="009D00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 w:rsidRPr="00CA39B7">
              <w:rPr>
                <w:color w:val="222222"/>
              </w:rPr>
              <w:t>1</w:t>
            </w:r>
            <w:r w:rsidR="009D004B" w:rsidRPr="00CA39B7">
              <w:rPr>
                <w:color w:val="222222"/>
              </w:rPr>
              <w:t>.</w:t>
            </w:r>
            <w:r w:rsidRPr="00CA39B7">
              <w:rPr>
                <w:color w:val="222222"/>
              </w:rPr>
              <w:t xml:space="preserve"> Гимнастика в постели</w:t>
            </w:r>
          </w:p>
          <w:p w:rsidR="007732FE" w:rsidRPr="00CA39B7" w:rsidRDefault="009D004B" w:rsidP="009D00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 w:rsidRPr="00CA39B7">
              <w:rPr>
                <w:color w:val="222222"/>
              </w:rPr>
              <w:t>2.</w:t>
            </w:r>
            <w:r w:rsidR="00B1311A" w:rsidRPr="00CA39B7">
              <w:rPr>
                <w:color w:val="222222"/>
              </w:rPr>
              <w:t xml:space="preserve"> </w:t>
            </w:r>
            <w:r w:rsidR="007732FE" w:rsidRPr="00CA39B7">
              <w:rPr>
                <w:color w:val="222222"/>
              </w:rPr>
              <w:t>Упражнения для профилактики нарушений осанки и плоскостопия</w:t>
            </w:r>
          </w:p>
          <w:p w:rsidR="007732FE" w:rsidRPr="00CA39B7" w:rsidRDefault="007732FE" w:rsidP="009D00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 w:rsidRPr="00CA39B7">
              <w:rPr>
                <w:color w:val="222222"/>
              </w:rPr>
              <w:t>3</w:t>
            </w:r>
            <w:r w:rsidR="009D004B" w:rsidRPr="00CA39B7">
              <w:rPr>
                <w:color w:val="222222"/>
              </w:rPr>
              <w:t>.</w:t>
            </w:r>
            <w:r w:rsidRPr="00CA39B7">
              <w:rPr>
                <w:color w:val="222222"/>
              </w:rPr>
              <w:t xml:space="preserve"> Дыхательная гимнастика</w:t>
            </w:r>
          </w:p>
          <w:p w:rsidR="007732FE" w:rsidRPr="00CA39B7" w:rsidRDefault="007732FE" w:rsidP="009D00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 w:rsidRPr="00CA39B7">
              <w:rPr>
                <w:color w:val="222222"/>
              </w:rPr>
              <w:t>4</w:t>
            </w:r>
            <w:r w:rsidR="009D004B" w:rsidRPr="00CA39B7">
              <w:rPr>
                <w:color w:val="222222"/>
              </w:rPr>
              <w:t>.</w:t>
            </w:r>
            <w:r w:rsidRPr="00CA39B7">
              <w:rPr>
                <w:color w:val="222222"/>
              </w:rPr>
              <w:t xml:space="preserve"> Индивидуальные задания</w:t>
            </w:r>
          </w:p>
          <w:p w:rsidR="007732FE" w:rsidRPr="00CA39B7" w:rsidRDefault="007732FE" w:rsidP="009D00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</w:rPr>
            </w:pPr>
            <w:r w:rsidRPr="00CA39B7">
              <w:rPr>
                <w:color w:val="222222"/>
              </w:rPr>
              <w:t>5</w:t>
            </w:r>
            <w:r w:rsidR="009D004B" w:rsidRPr="00CA39B7">
              <w:rPr>
                <w:color w:val="222222"/>
              </w:rPr>
              <w:t>.</w:t>
            </w:r>
            <w:r w:rsidRPr="00CA39B7">
              <w:rPr>
                <w:color w:val="222222"/>
              </w:rPr>
              <w:t xml:space="preserve"> Водные процедуры</w:t>
            </w:r>
          </w:p>
          <w:p w:rsidR="00261C71" w:rsidRPr="00CA39B7" w:rsidRDefault="00261C71" w:rsidP="00261C71">
            <w:pPr>
              <w:shd w:val="clear" w:color="auto" w:fill="F9F8EF"/>
              <w:jc w:val="both"/>
              <w:rPr>
                <w:rFonts w:eastAsia="Times New Roman"/>
                <w:color w:val="212529"/>
                <w:szCs w:val="24"/>
                <w:lang w:eastAsia="ru-RU"/>
              </w:rPr>
            </w:pPr>
          </w:p>
        </w:tc>
      </w:tr>
      <w:tr w:rsidR="009D004B" w:rsidRPr="00CA39B7" w:rsidTr="00E44F3F">
        <w:tc>
          <w:tcPr>
            <w:tcW w:w="10349" w:type="dxa"/>
            <w:gridSpan w:val="3"/>
          </w:tcPr>
          <w:p w:rsidR="009D004B" w:rsidRPr="00CA39B7" w:rsidRDefault="009D004B" w:rsidP="009D004B">
            <w:pPr>
              <w:shd w:val="clear" w:color="auto" w:fill="F9F8EF"/>
              <w:jc w:val="both"/>
              <w:rPr>
                <w:rFonts w:eastAsia="Times New Roman"/>
                <w:szCs w:val="24"/>
                <w:lang w:eastAsia="ru-RU"/>
              </w:rPr>
            </w:pPr>
            <w:r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lastRenderedPageBreak/>
              <w:t>Как</w:t>
            </w:r>
            <w:r w:rsidR="008C11F6" w:rsidRPr="00CA39B7">
              <w:rPr>
                <w:rFonts w:eastAsia="Times New Roman"/>
                <w:b/>
                <w:bCs/>
                <w:color w:val="212529"/>
                <w:szCs w:val="24"/>
                <w:shd w:val="clear" w:color="auto" w:fill="FFFFFF"/>
                <w:lang w:eastAsia="ru-RU"/>
              </w:rPr>
              <w:t xml:space="preserve">ое понятие шире: технология или </w:t>
            </w:r>
            <w:r w:rsidR="008C11F6" w:rsidRPr="00CA39B7">
              <w:rPr>
                <w:rFonts w:eastAsia="Times New Roman"/>
                <w:b/>
                <w:bCs/>
                <w:color w:val="212529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методика? </w:t>
            </w:r>
            <w:r w:rsidRPr="00CA39B7">
              <w:rPr>
                <w:rFonts w:eastAsia="Times New Roman"/>
                <w:szCs w:val="24"/>
                <w:shd w:val="clear" w:color="auto" w:fill="FFFFFF"/>
                <w:lang w:eastAsia="ru-RU"/>
              </w:rPr>
              <w:t>Ответ на этот вопрос не может быть одно</w:t>
            </w:r>
            <w:r w:rsidR="008C11F6" w:rsidRPr="00CA39B7">
              <w:rPr>
                <w:rFonts w:eastAsia="Times New Roman"/>
                <w:szCs w:val="24"/>
                <w:shd w:val="clear" w:color="auto" w:fill="FFFFFF"/>
                <w:lang w:eastAsia="ru-RU"/>
              </w:rPr>
              <w:t>значным. С одной стороны, в рам</w:t>
            </w:r>
            <w:r w:rsidRPr="00CA39B7">
              <w:rPr>
                <w:rFonts w:eastAsia="Times New Roman"/>
                <w:szCs w:val="24"/>
                <w:shd w:val="clear" w:color="auto" w:fill="FFFFFF"/>
                <w:lang w:eastAsia="ru-RU"/>
              </w:rPr>
              <w:t>ках той или иной технологии педагог может использовать те или иные методики, в том числе авторские.</w:t>
            </w:r>
          </w:p>
          <w:p w:rsidR="009D004B" w:rsidRPr="00CA39B7" w:rsidRDefault="009D004B" w:rsidP="009D004B">
            <w:pPr>
              <w:shd w:val="clear" w:color="auto" w:fill="F9F8EF"/>
              <w:jc w:val="both"/>
              <w:rPr>
                <w:rFonts w:eastAsia="Times New Roman"/>
                <w:color w:val="212529"/>
                <w:szCs w:val="24"/>
                <w:lang w:eastAsia="ru-RU"/>
              </w:rPr>
            </w:pPr>
            <w:r w:rsidRPr="00CA39B7">
              <w:rPr>
                <w:rFonts w:eastAsia="Times New Roman"/>
                <w:szCs w:val="24"/>
                <w:shd w:val="clear" w:color="auto" w:fill="FFFFFF"/>
                <w:lang w:eastAsia="ru-RU"/>
              </w:rPr>
              <w:t>С другой стороны, применяя ту или иную методику обучения, педагог использует в ней технологические вставки.</w:t>
            </w:r>
          </w:p>
        </w:tc>
      </w:tr>
      <w:tr w:rsidR="009D004B" w:rsidRPr="00CA39B7" w:rsidTr="00E44F3F">
        <w:tc>
          <w:tcPr>
            <w:tcW w:w="10349" w:type="dxa"/>
            <w:gridSpan w:val="3"/>
          </w:tcPr>
          <w:p w:rsidR="006C19A1" w:rsidRPr="00CA39B7" w:rsidRDefault="00B1311A" w:rsidP="00CE5F3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bCs/>
                <w:color w:val="212529"/>
                <w:bdr w:val="none" w:sz="0" w:space="0" w:color="auto" w:frame="1"/>
                <w:shd w:val="clear" w:color="auto" w:fill="FFFFFF"/>
              </w:rPr>
            </w:pPr>
            <w:r w:rsidRPr="00CA39B7">
              <w:rPr>
                <w:b/>
                <w:bCs/>
                <w:color w:val="212529"/>
                <w:bdr w:val="none" w:sz="0" w:space="0" w:color="auto" w:frame="1"/>
                <w:shd w:val="clear" w:color="auto" w:fill="FFFFFF"/>
              </w:rPr>
              <w:t>О</w:t>
            </w:r>
            <w:r w:rsidR="006C19A1" w:rsidRPr="00CA39B7">
              <w:rPr>
                <w:b/>
                <w:bCs/>
                <w:color w:val="212529"/>
                <w:bdr w:val="none" w:sz="0" w:space="0" w:color="auto" w:frame="1"/>
                <w:shd w:val="clear" w:color="auto" w:fill="FFFFFF"/>
              </w:rPr>
              <w:t xml:space="preserve"> подмене некоторых понятий.</w:t>
            </w:r>
          </w:p>
          <w:p w:rsidR="009D004B" w:rsidRPr="00CA39B7" w:rsidRDefault="00575FC9" w:rsidP="006C19A1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CA39B7">
              <w:t xml:space="preserve">В </w:t>
            </w:r>
            <w:r w:rsidR="00CE5F38" w:rsidRPr="00CA39B7">
              <w:t xml:space="preserve">настоящее время в </w:t>
            </w:r>
            <w:r w:rsidRPr="00CA39B7">
              <w:t>образовании, происходит подмена понятий на основе их произвольного, неточного толкования педагогами. Вместе с тем каждое понятие имеет своё содержательное наполн</w:t>
            </w:r>
            <w:r w:rsidR="006C19A1" w:rsidRPr="00CA39B7">
              <w:t xml:space="preserve">ение. Всё нужно называть своими </w:t>
            </w:r>
            <w:r w:rsidRPr="00CA39B7">
              <w:t xml:space="preserve">именами: технологией </w:t>
            </w:r>
            <w:r w:rsidR="006C19A1" w:rsidRPr="00CA39B7">
              <w:t>-</w:t>
            </w:r>
            <w:r w:rsidRPr="00CA39B7">
              <w:t xml:space="preserve"> технологию, методикой </w:t>
            </w:r>
            <w:r w:rsidR="006C19A1" w:rsidRPr="00CA39B7">
              <w:t>-</w:t>
            </w:r>
            <w:r w:rsidRPr="00CA39B7">
              <w:t xml:space="preserve"> методику, методом </w:t>
            </w:r>
            <w:r w:rsidR="006C19A1" w:rsidRPr="00CA39B7">
              <w:t>-</w:t>
            </w:r>
            <w:r w:rsidRPr="00CA39B7">
              <w:t xml:space="preserve"> метод и т. д. Адекватность использования понятий </w:t>
            </w:r>
            <w:r w:rsidR="006C19A1" w:rsidRPr="00CA39B7">
              <w:t>-</w:t>
            </w:r>
            <w:r w:rsidRPr="00CA39B7">
              <w:t xml:space="preserve"> показатель уровня профессиональной компетентности специалиста</w:t>
            </w:r>
            <w:r w:rsidR="00CE5F38" w:rsidRPr="00CA39B7">
              <w:t>.</w:t>
            </w:r>
          </w:p>
        </w:tc>
      </w:tr>
    </w:tbl>
    <w:p w:rsidR="00BD53DA" w:rsidRDefault="00BD53DA" w:rsidP="00B1311A">
      <w:pPr>
        <w:jc w:val="both"/>
      </w:pPr>
    </w:p>
    <w:sectPr w:rsidR="00BD53DA" w:rsidSect="00E44F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648"/>
    <w:multiLevelType w:val="multilevel"/>
    <w:tmpl w:val="A860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531E6"/>
    <w:multiLevelType w:val="multilevel"/>
    <w:tmpl w:val="1582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F708A"/>
    <w:multiLevelType w:val="multilevel"/>
    <w:tmpl w:val="79B2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918C7"/>
    <w:multiLevelType w:val="multilevel"/>
    <w:tmpl w:val="936E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25D0C"/>
    <w:multiLevelType w:val="multilevel"/>
    <w:tmpl w:val="AD5A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F3C37"/>
    <w:multiLevelType w:val="hybridMultilevel"/>
    <w:tmpl w:val="24540D64"/>
    <w:lvl w:ilvl="0" w:tplc="6B145DB4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B0800"/>
    <w:multiLevelType w:val="multilevel"/>
    <w:tmpl w:val="4DC0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34D80"/>
    <w:multiLevelType w:val="multilevel"/>
    <w:tmpl w:val="FC96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323DB"/>
    <w:multiLevelType w:val="multilevel"/>
    <w:tmpl w:val="A6A8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33C9B"/>
    <w:multiLevelType w:val="multilevel"/>
    <w:tmpl w:val="77A2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DB37AA"/>
    <w:multiLevelType w:val="multilevel"/>
    <w:tmpl w:val="390AB83C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67B67D66"/>
    <w:multiLevelType w:val="multilevel"/>
    <w:tmpl w:val="1BC0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950D5"/>
    <w:multiLevelType w:val="multilevel"/>
    <w:tmpl w:val="89DC2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B51A28"/>
    <w:multiLevelType w:val="multilevel"/>
    <w:tmpl w:val="2D2C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A58AE"/>
    <w:multiLevelType w:val="multilevel"/>
    <w:tmpl w:val="8604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139F9"/>
    <w:multiLevelType w:val="multilevel"/>
    <w:tmpl w:val="AFD0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4"/>
  </w:num>
  <w:num w:numId="5">
    <w:abstractNumId w:val="11"/>
  </w:num>
  <w:num w:numId="6">
    <w:abstractNumId w:val="15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28"/>
    <w:rsid w:val="00005A5B"/>
    <w:rsid w:val="00056BB4"/>
    <w:rsid w:val="000B24A1"/>
    <w:rsid w:val="000F7E61"/>
    <w:rsid w:val="00106176"/>
    <w:rsid w:val="00121C0A"/>
    <w:rsid w:val="0016739A"/>
    <w:rsid w:val="001955C4"/>
    <w:rsid w:val="001977F6"/>
    <w:rsid w:val="001A060C"/>
    <w:rsid w:val="001E2276"/>
    <w:rsid w:val="002330AB"/>
    <w:rsid w:val="00247F38"/>
    <w:rsid w:val="00257EC7"/>
    <w:rsid w:val="00261C71"/>
    <w:rsid w:val="00282273"/>
    <w:rsid w:val="0029224E"/>
    <w:rsid w:val="00293310"/>
    <w:rsid w:val="002C2E51"/>
    <w:rsid w:val="002D6128"/>
    <w:rsid w:val="002E03B4"/>
    <w:rsid w:val="002F31D0"/>
    <w:rsid w:val="003257D2"/>
    <w:rsid w:val="003924DF"/>
    <w:rsid w:val="003A5543"/>
    <w:rsid w:val="003B29B1"/>
    <w:rsid w:val="003C38AF"/>
    <w:rsid w:val="003C70B3"/>
    <w:rsid w:val="003E188A"/>
    <w:rsid w:val="003E1DA2"/>
    <w:rsid w:val="0041070C"/>
    <w:rsid w:val="004900DC"/>
    <w:rsid w:val="00495193"/>
    <w:rsid w:val="004D0902"/>
    <w:rsid w:val="005060D2"/>
    <w:rsid w:val="005062D5"/>
    <w:rsid w:val="00512858"/>
    <w:rsid w:val="005430F7"/>
    <w:rsid w:val="00560A12"/>
    <w:rsid w:val="00575FC9"/>
    <w:rsid w:val="005B7D20"/>
    <w:rsid w:val="005C14AC"/>
    <w:rsid w:val="006938B9"/>
    <w:rsid w:val="006C19A1"/>
    <w:rsid w:val="007151E3"/>
    <w:rsid w:val="007153AD"/>
    <w:rsid w:val="0073555D"/>
    <w:rsid w:val="007732FE"/>
    <w:rsid w:val="007C19E1"/>
    <w:rsid w:val="00815D03"/>
    <w:rsid w:val="008A2C28"/>
    <w:rsid w:val="008C0551"/>
    <w:rsid w:val="008C11F6"/>
    <w:rsid w:val="008D178A"/>
    <w:rsid w:val="008E038C"/>
    <w:rsid w:val="00912375"/>
    <w:rsid w:val="00991C9F"/>
    <w:rsid w:val="009C278D"/>
    <w:rsid w:val="009D004B"/>
    <w:rsid w:val="009E3F09"/>
    <w:rsid w:val="00A065B8"/>
    <w:rsid w:val="00A0772C"/>
    <w:rsid w:val="00A75AAB"/>
    <w:rsid w:val="00AB04BA"/>
    <w:rsid w:val="00AB0907"/>
    <w:rsid w:val="00AC151B"/>
    <w:rsid w:val="00B1311A"/>
    <w:rsid w:val="00B14E94"/>
    <w:rsid w:val="00B518C0"/>
    <w:rsid w:val="00B84E28"/>
    <w:rsid w:val="00B95229"/>
    <w:rsid w:val="00BA2B96"/>
    <w:rsid w:val="00BD53DA"/>
    <w:rsid w:val="00BE64B4"/>
    <w:rsid w:val="00BF73E0"/>
    <w:rsid w:val="00C07317"/>
    <w:rsid w:val="00C34118"/>
    <w:rsid w:val="00C41E32"/>
    <w:rsid w:val="00C472D5"/>
    <w:rsid w:val="00C677A5"/>
    <w:rsid w:val="00CA2827"/>
    <w:rsid w:val="00CA39B7"/>
    <w:rsid w:val="00CB2815"/>
    <w:rsid w:val="00CB2AA5"/>
    <w:rsid w:val="00CE5F38"/>
    <w:rsid w:val="00D306E1"/>
    <w:rsid w:val="00D514F3"/>
    <w:rsid w:val="00D605E8"/>
    <w:rsid w:val="00D741B5"/>
    <w:rsid w:val="00D954B7"/>
    <w:rsid w:val="00DD73BB"/>
    <w:rsid w:val="00E13BBA"/>
    <w:rsid w:val="00E44F3F"/>
    <w:rsid w:val="00E9760C"/>
    <w:rsid w:val="00EE3E21"/>
    <w:rsid w:val="00EF1152"/>
    <w:rsid w:val="00F01432"/>
    <w:rsid w:val="00F807CA"/>
    <w:rsid w:val="00F87D68"/>
    <w:rsid w:val="00FB015A"/>
    <w:rsid w:val="00FC6659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79141-EF6E-4B06-A339-D4AAEEAB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3D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AB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60A12"/>
    <w:rPr>
      <w:b/>
      <w:bCs/>
    </w:rPr>
  </w:style>
  <w:style w:type="character" w:styleId="a6">
    <w:name w:val="Hyperlink"/>
    <w:basedOn w:val="a0"/>
    <w:uiPriority w:val="99"/>
    <w:semiHidden/>
    <w:unhideWhenUsed/>
    <w:rsid w:val="00560A1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2020-11-27T09:22:00Z</dcterms:created>
  <dcterms:modified xsi:type="dcterms:W3CDTF">2023-12-12T09:05:00Z</dcterms:modified>
</cp:coreProperties>
</file>