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1" w:rsidRPr="00583DE1" w:rsidRDefault="00583DE1" w:rsidP="00583D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«Звуки речи. Звуковой анализ»</w:t>
      </w:r>
    </w:p>
    <w:p w:rsidR="00BA599F" w:rsidRPr="00583DE1" w:rsidRDefault="004137AC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AC">
        <w:rPr>
          <w:rFonts w:ascii="Times New Roman" w:hAnsi="Times New Roman" w:cs="Times New Roman"/>
          <w:sz w:val="28"/>
          <w:szCs w:val="28"/>
        </w:rPr>
        <w:t>Звуковой анализ слова – это определение звуков в слове по порядку и их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599F" w:rsidRPr="00583DE1">
        <w:rPr>
          <w:rFonts w:ascii="Times New Roman" w:hAnsi="Times New Roman" w:cs="Times New Roman"/>
          <w:sz w:val="28"/>
          <w:szCs w:val="28"/>
        </w:rPr>
        <w:t>Звуки речи делятся на гласные и согласные звуки.</w:t>
      </w:r>
      <w:r w:rsidR="00C06B15">
        <w:rPr>
          <w:rFonts w:ascii="Times New Roman" w:hAnsi="Times New Roman" w:cs="Times New Roman"/>
          <w:sz w:val="28"/>
          <w:szCs w:val="28"/>
        </w:rPr>
        <w:t xml:space="preserve"> </w:t>
      </w:r>
      <w:r w:rsidR="00BA599F" w:rsidRPr="00583DE1">
        <w:rPr>
          <w:rFonts w:ascii="Times New Roman" w:hAnsi="Times New Roman" w:cs="Times New Roman"/>
          <w:sz w:val="28"/>
          <w:szCs w:val="28"/>
        </w:rPr>
        <w:t xml:space="preserve">Гласные звуки произносятся без преград, с помощью </w:t>
      </w:r>
      <w:r w:rsidR="00C06B15">
        <w:rPr>
          <w:rFonts w:ascii="Times New Roman" w:hAnsi="Times New Roman" w:cs="Times New Roman"/>
          <w:sz w:val="28"/>
          <w:szCs w:val="28"/>
        </w:rPr>
        <w:t xml:space="preserve">голоса, воздух выходит свободно: </w:t>
      </w:r>
      <w:r w:rsidR="00BA599F" w:rsidRPr="00583DE1">
        <w:rPr>
          <w:rFonts w:ascii="Times New Roman" w:hAnsi="Times New Roman" w:cs="Times New Roman"/>
          <w:sz w:val="28"/>
          <w:szCs w:val="28"/>
        </w:rPr>
        <w:t xml:space="preserve">А, О, У, И, Ы, Э. </w:t>
      </w:r>
      <w:r w:rsidR="00C06B15">
        <w:rPr>
          <w:rFonts w:ascii="Times New Roman" w:hAnsi="Times New Roman" w:cs="Times New Roman"/>
          <w:sz w:val="28"/>
          <w:szCs w:val="28"/>
        </w:rPr>
        <w:t>При звуковом анализе гласные звуки</w:t>
      </w:r>
      <w:r w:rsidR="00BA599F" w:rsidRPr="00583DE1">
        <w:rPr>
          <w:rFonts w:ascii="Times New Roman" w:hAnsi="Times New Roman" w:cs="Times New Roman"/>
          <w:sz w:val="28"/>
          <w:szCs w:val="28"/>
        </w:rPr>
        <w:t xml:space="preserve"> обознача</w:t>
      </w:r>
      <w:r w:rsidR="00C06B15">
        <w:rPr>
          <w:rFonts w:ascii="Times New Roman" w:hAnsi="Times New Roman" w:cs="Times New Roman"/>
          <w:sz w:val="28"/>
          <w:szCs w:val="28"/>
        </w:rPr>
        <w:t>ю</w:t>
      </w:r>
      <w:r w:rsidR="0038032A">
        <w:rPr>
          <w:rFonts w:ascii="Times New Roman" w:hAnsi="Times New Roman" w:cs="Times New Roman"/>
          <w:sz w:val="28"/>
          <w:szCs w:val="28"/>
        </w:rPr>
        <w:t>т</w:t>
      </w:r>
      <w:r w:rsidR="00C06B15">
        <w:rPr>
          <w:rFonts w:ascii="Times New Roman" w:hAnsi="Times New Roman" w:cs="Times New Roman"/>
          <w:sz w:val="28"/>
          <w:szCs w:val="28"/>
        </w:rPr>
        <w:t>ся</w:t>
      </w:r>
      <w:r w:rsidR="00BA599F" w:rsidRPr="00583DE1">
        <w:rPr>
          <w:rFonts w:ascii="Times New Roman" w:hAnsi="Times New Roman" w:cs="Times New Roman"/>
          <w:sz w:val="28"/>
          <w:szCs w:val="28"/>
        </w:rPr>
        <w:t xml:space="preserve"> красным цветом. </w:t>
      </w:r>
    </w:p>
    <w:p w:rsidR="00BA599F" w:rsidRPr="00583DE1" w:rsidRDefault="00C06B15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BA599F" w:rsidRPr="00583DE1">
        <w:rPr>
          <w:rFonts w:ascii="Times New Roman" w:hAnsi="Times New Roman" w:cs="Times New Roman"/>
          <w:sz w:val="28"/>
          <w:szCs w:val="28"/>
        </w:rPr>
        <w:t xml:space="preserve"> произносим согласный звук, то воздух встречает преграду, это могут быть зубы, язык, губы. Например, когда произносим звук </w:t>
      </w:r>
      <w:r>
        <w:rPr>
          <w:rFonts w:ascii="Times New Roman" w:hAnsi="Times New Roman" w:cs="Times New Roman"/>
          <w:sz w:val="28"/>
          <w:szCs w:val="28"/>
        </w:rPr>
        <w:t>«С»,</w:t>
      </w:r>
      <w:r w:rsidR="00BA599F" w:rsidRPr="00583DE1">
        <w:rPr>
          <w:rFonts w:ascii="Times New Roman" w:hAnsi="Times New Roman" w:cs="Times New Roman"/>
          <w:sz w:val="28"/>
          <w:szCs w:val="28"/>
        </w:rPr>
        <w:t xml:space="preserve"> преграда – зубы. Звук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99F" w:rsidRPr="00583D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599F" w:rsidRPr="00583DE1">
        <w:rPr>
          <w:rFonts w:ascii="Times New Roman" w:hAnsi="Times New Roman" w:cs="Times New Roman"/>
          <w:sz w:val="28"/>
          <w:szCs w:val="28"/>
        </w:rPr>
        <w:t>- зубы и нижняя губа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771" w:rsidRPr="00583DE1">
        <w:rPr>
          <w:rFonts w:ascii="Times New Roman" w:hAnsi="Times New Roman" w:cs="Times New Roman"/>
          <w:sz w:val="28"/>
          <w:szCs w:val="28"/>
        </w:rPr>
        <w:t>Если есть преграда, то звук согласный.</w:t>
      </w:r>
    </w:p>
    <w:p w:rsidR="00BA599F" w:rsidRPr="00583DE1" w:rsidRDefault="0038032A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</w:t>
      </w:r>
      <w:r w:rsidR="00906771" w:rsidRPr="00583DE1">
        <w:rPr>
          <w:rFonts w:ascii="Times New Roman" w:hAnsi="Times New Roman" w:cs="Times New Roman"/>
          <w:sz w:val="28"/>
          <w:szCs w:val="28"/>
        </w:rPr>
        <w:t xml:space="preserve">ы с ребенком </w:t>
      </w:r>
      <w:r w:rsidR="004137AC">
        <w:rPr>
          <w:rFonts w:ascii="Times New Roman" w:hAnsi="Times New Roman" w:cs="Times New Roman"/>
          <w:sz w:val="28"/>
          <w:szCs w:val="28"/>
        </w:rPr>
        <w:t>выполняете рекомендации логопеда для закрепления пройденного материала по звуковому анализу,</w:t>
      </w:r>
      <w:r w:rsidR="003C53BF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BA599F" w:rsidRPr="00583DE1">
        <w:rPr>
          <w:rFonts w:ascii="Times New Roman" w:hAnsi="Times New Roman" w:cs="Times New Roman"/>
          <w:sz w:val="28"/>
          <w:szCs w:val="28"/>
        </w:rPr>
        <w:t xml:space="preserve"> произнесите звук</w:t>
      </w:r>
      <w:r w:rsidR="00906771" w:rsidRPr="00583DE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3C53BF">
        <w:rPr>
          <w:rFonts w:ascii="Times New Roman" w:hAnsi="Times New Roman" w:cs="Times New Roman"/>
          <w:sz w:val="28"/>
          <w:szCs w:val="28"/>
        </w:rPr>
        <w:t>«</w:t>
      </w:r>
      <w:r w:rsidR="00906771" w:rsidRPr="00583DE1">
        <w:rPr>
          <w:rFonts w:ascii="Times New Roman" w:hAnsi="Times New Roman" w:cs="Times New Roman"/>
          <w:sz w:val="28"/>
          <w:szCs w:val="28"/>
        </w:rPr>
        <w:t>МММ</w:t>
      </w:r>
      <w:r w:rsidR="003C53BF">
        <w:rPr>
          <w:rFonts w:ascii="Times New Roman" w:hAnsi="Times New Roman" w:cs="Times New Roman"/>
          <w:sz w:val="28"/>
          <w:szCs w:val="28"/>
        </w:rPr>
        <w:t>»</w:t>
      </w:r>
      <w:r w:rsidR="00906771" w:rsidRPr="00583DE1">
        <w:rPr>
          <w:rFonts w:ascii="Times New Roman" w:hAnsi="Times New Roman" w:cs="Times New Roman"/>
          <w:sz w:val="28"/>
          <w:szCs w:val="28"/>
        </w:rPr>
        <w:t>. Обратите внимание ребенка, как произносится звук, свободно воздух выходит или встречает преграду? Воздух</w:t>
      </w:r>
      <w:r w:rsidR="003C53BF">
        <w:rPr>
          <w:rFonts w:ascii="Times New Roman" w:hAnsi="Times New Roman" w:cs="Times New Roman"/>
          <w:sz w:val="28"/>
          <w:szCs w:val="28"/>
        </w:rPr>
        <w:t xml:space="preserve"> встречает преграду, губы сжаты.</w:t>
      </w:r>
      <w:r w:rsidR="00906771" w:rsidRPr="00583DE1">
        <w:rPr>
          <w:rFonts w:ascii="Times New Roman" w:hAnsi="Times New Roman" w:cs="Times New Roman"/>
          <w:sz w:val="28"/>
          <w:szCs w:val="28"/>
        </w:rPr>
        <w:t xml:space="preserve"> Есть преграда, значит звук </w:t>
      </w:r>
      <w:r>
        <w:rPr>
          <w:rFonts w:ascii="Times New Roman" w:hAnsi="Times New Roman" w:cs="Times New Roman"/>
          <w:sz w:val="28"/>
          <w:szCs w:val="28"/>
        </w:rPr>
        <w:t xml:space="preserve">«М» </w:t>
      </w:r>
      <w:r w:rsidR="00906771" w:rsidRPr="00583DE1">
        <w:rPr>
          <w:rFonts w:ascii="Times New Roman" w:hAnsi="Times New Roman" w:cs="Times New Roman"/>
          <w:sz w:val="28"/>
          <w:szCs w:val="28"/>
        </w:rPr>
        <w:t xml:space="preserve">согласный. </w:t>
      </w:r>
    </w:p>
    <w:p w:rsidR="00906771" w:rsidRPr="00583DE1" w:rsidRDefault="00906771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DE1">
        <w:rPr>
          <w:rFonts w:ascii="Times New Roman" w:hAnsi="Times New Roman" w:cs="Times New Roman"/>
          <w:sz w:val="28"/>
          <w:szCs w:val="28"/>
        </w:rPr>
        <w:t>Дальше оп</w:t>
      </w:r>
      <w:r w:rsidR="004137AC">
        <w:rPr>
          <w:rFonts w:ascii="Times New Roman" w:hAnsi="Times New Roman" w:cs="Times New Roman"/>
          <w:sz w:val="28"/>
          <w:szCs w:val="28"/>
        </w:rPr>
        <w:t>ределяете</w:t>
      </w:r>
      <w:r w:rsidRPr="00583DE1">
        <w:rPr>
          <w:rFonts w:ascii="Times New Roman" w:hAnsi="Times New Roman" w:cs="Times New Roman"/>
          <w:sz w:val="28"/>
          <w:szCs w:val="28"/>
        </w:rPr>
        <w:t xml:space="preserve"> с ребенком, какой это звук – звонкий или глухой? </w:t>
      </w:r>
      <w:r w:rsidR="003C53BF">
        <w:rPr>
          <w:rFonts w:ascii="Times New Roman" w:hAnsi="Times New Roman" w:cs="Times New Roman"/>
          <w:sz w:val="28"/>
          <w:szCs w:val="28"/>
        </w:rPr>
        <w:t xml:space="preserve">Один из способов определения: </w:t>
      </w:r>
      <w:r w:rsidRPr="00583DE1">
        <w:rPr>
          <w:rFonts w:ascii="Times New Roman" w:hAnsi="Times New Roman" w:cs="Times New Roman"/>
          <w:sz w:val="28"/>
          <w:szCs w:val="28"/>
        </w:rPr>
        <w:t>произноси</w:t>
      </w:r>
      <w:r w:rsidR="003C53BF">
        <w:rPr>
          <w:rFonts w:ascii="Times New Roman" w:hAnsi="Times New Roman" w:cs="Times New Roman"/>
          <w:sz w:val="28"/>
          <w:szCs w:val="28"/>
        </w:rPr>
        <w:t>те</w:t>
      </w:r>
      <w:r w:rsidRPr="00583DE1">
        <w:rPr>
          <w:rFonts w:ascii="Times New Roman" w:hAnsi="Times New Roman" w:cs="Times New Roman"/>
          <w:sz w:val="28"/>
          <w:szCs w:val="28"/>
        </w:rPr>
        <w:t xml:space="preserve"> звук </w:t>
      </w:r>
      <w:r w:rsidR="003C53BF">
        <w:rPr>
          <w:rFonts w:ascii="Times New Roman" w:hAnsi="Times New Roman" w:cs="Times New Roman"/>
          <w:sz w:val="28"/>
          <w:szCs w:val="28"/>
        </w:rPr>
        <w:t>«</w:t>
      </w:r>
      <w:r w:rsidR="003C53BF" w:rsidRPr="00583DE1">
        <w:rPr>
          <w:rFonts w:ascii="Times New Roman" w:hAnsi="Times New Roman" w:cs="Times New Roman"/>
          <w:sz w:val="28"/>
          <w:szCs w:val="28"/>
        </w:rPr>
        <w:t>ММММ</w:t>
      </w:r>
      <w:r w:rsidR="003C53BF">
        <w:rPr>
          <w:rFonts w:ascii="Times New Roman" w:hAnsi="Times New Roman" w:cs="Times New Roman"/>
          <w:sz w:val="28"/>
          <w:szCs w:val="28"/>
        </w:rPr>
        <w:t xml:space="preserve">» </w:t>
      </w:r>
      <w:r w:rsidRPr="00583DE1">
        <w:rPr>
          <w:rFonts w:ascii="Times New Roman" w:hAnsi="Times New Roman" w:cs="Times New Roman"/>
          <w:sz w:val="28"/>
          <w:szCs w:val="28"/>
        </w:rPr>
        <w:t>и кладе</w:t>
      </w:r>
      <w:r w:rsidR="003C53BF">
        <w:rPr>
          <w:rFonts w:ascii="Times New Roman" w:hAnsi="Times New Roman" w:cs="Times New Roman"/>
          <w:sz w:val="28"/>
          <w:szCs w:val="28"/>
        </w:rPr>
        <w:t>те</w:t>
      </w:r>
      <w:r w:rsidRPr="00583DE1">
        <w:rPr>
          <w:rFonts w:ascii="Times New Roman" w:hAnsi="Times New Roman" w:cs="Times New Roman"/>
          <w:sz w:val="28"/>
          <w:szCs w:val="28"/>
        </w:rPr>
        <w:t xml:space="preserve"> ладонь на горло, чтобы определить дрожат голосовые связки или складки?</w:t>
      </w:r>
      <w:r w:rsidR="003C53BF">
        <w:rPr>
          <w:rFonts w:ascii="Times New Roman" w:hAnsi="Times New Roman" w:cs="Times New Roman"/>
          <w:sz w:val="28"/>
          <w:szCs w:val="28"/>
        </w:rPr>
        <w:t xml:space="preserve"> </w:t>
      </w:r>
      <w:r w:rsidRPr="00583DE1">
        <w:rPr>
          <w:rFonts w:ascii="Times New Roman" w:hAnsi="Times New Roman" w:cs="Times New Roman"/>
          <w:sz w:val="28"/>
          <w:szCs w:val="28"/>
        </w:rPr>
        <w:t xml:space="preserve">Дрожат, </w:t>
      </w:r>
      <w:r w:rsidR="00FE0E17">
        <w:rPr>
          <w:rFonts w:ascii="Times New Roman" w:hAnsi="Times New Roman" w:cs="Times New Roman"/>
          <w:sz w:val="28"/>
          <w:szCs w:val="28"/>
        </w:rPr>
        <w:t>значит</w:t>
      </w:r>
      <w:r w:rsidRPr="00583DE1">
        <w:rPr>
          <w:rFonts w:ascii="Times New Roman" w:hAnsi="Times New Roman" w:cs="Times New Roman"/>
          <w:sz w:val="28"/>
          <w:szCs w:val="28"/>
        </w:rPr>
        <w:t xml:space="preserve"> звук </w:t>
      </w:r>
      <w:r w:rsidR="003C53BF">
        <w:rPr>
          <w:rFonts w:ascii="Times New Roman" w:hAnsi="Times New Roman" w:cs="Times New Roman"/>
          <w:sz w:val="28"/>
          <w:szCs w:val="28"/>
        </w:rPr>
        <w:t>«</w:t>
      </w:r>
      <w:r w:rsidRPr="00583DE1">
        <w:rPr>
          <w:rFonts w:ascii="Times New Roman" w:hAnsi="Times New Roman" w:cs="Times New Roman"/>
          <w:sz w:val="28"/>
          <w:szCs w:val="28"/>
        </w:rPr>
        <w:t>М</w:t>
      </w:r>
      <w:r w:rsidR="003C53BF">
        <w:rPr>
          <w:rFonts w:ascii="Times New Roman" w:hAnsi="Times New Roman" w:cs="Times New Roman"/>
          <w:sz w:val="28"/>
          <w:szCs w:val="28"/>
        </w:rPr>
        <w:t xml:space="preserve">» </w:t>
      </w:r>
      <w:r w:rsidRPr="00583DE1">
        <w:rPr>
          <w:rFonts w:ascii="Times New Roman" w:hAnsi="Times New Roman" w:cs="Times New Roman"/>
          <w:sz w:val="28"/>
          <w:szCs w:val="28"/>
        </w:rPr>
        <w:t xml:space="preserve">звонкий. </w:t>
      </w:r>
    </w:p>
    <w:p w:rsidR="00045839" w:rsidRDefault="0038032A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 ребенком на слух определяете согласный звук мягкий или твердый. </w:t>
      </w:r>
      <w:r w:rsidR="00045839" w:rsidRPr="00583DE1">
        <w:rPr>
          <w:rFonts w:ascii="Times New Roman" w:hAnsi="Times New Roman" w:cs="Times New Roman"/>
          <w:sz w:val="28"/>
          <w:szCs w:val="28"/>
        </w:rPr>
        <w:t xml:space="preserve">Например, звуки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5839" w:rsidRPr="00583D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839" w:rsidRPr="00583D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839" w:rsidRPr="00583DE1"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5839" w:rsidRPr="00583DE1">
        <w:rPr>
          <w:rFonts w:ascii="Times New Roman" w:hAnsi="Times New Roman" w:cs="Times New Roman"/>
          <w:sz w:val="28"/>
          <w:szCs w:val="28"/>
        </w:rPr>
        <w:t xml:space="preserve">. Звук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5839" w:rsidRPr="00583D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839" w:rsidRPr="00583DE1">
        <w:rPr>
          <w:rFonts w:ascii="Times New Roman" w:hAnsi="Times New Roman" w:cs="Times New Roman"/>
          <w:sz w:val="28"/>
          <w:szCs w:val="28"/>
        </w:rPr>
        <w:t xml:space="preserve"> звучит грубее, тверже</w:t>
      </w:r>
      <w:r>
        <w:rPr>
          <w:rFonts w:ascii="Times New Roman" w:hAnsi="Times New Roman" w:cs="Times New Roman"/>
          <w:sz w:val="28"/>
          <w:szCs w:val="28"/>
        </w:rPr>
        <w:t>, он твердый</w:t>
      </w:r>
      <w:r w:rsidR="00045839" w:rsidRPr="00583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Твердые звуки обозначаем синим цветом.</w:t>
      </w:r>
      <w:r w:rsidR="00045839" w:rsidRPr="00583DE1">
        <w:rPr>
          <w:rFonts w:ascii="Times New Roman" w:hAnsi="Times New Roman" w:cs="Times New Roman"/>
          <w:sz w:val="28"/>
          <w:szCs w:val="28"/>
        </w:rPr>
        <w:t xml:space="preserve"> Звук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839" w:rsidRPr="00583DE1">
        <w:rPr>
          <w:rFonts w:ascii="Times New Roman" w:hAnsi="Times New Roman" w:cs="Times New Roman"/>
          <w:sz w:val="28"/>
          <w:szCs w:val="28"/>
        </w:rPr>
        <w:t>Мь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5839" w:rsidRPr="00583DE1">
        <w:rPr>
          <w:rFonts w:ascii="Times New Roman" w:hAnsi="Times New Roman" w:cs="Times New Roman"/>
          <w:sz w:val="28"/>
          <w:szCs w:val="28"/>
        </w:rPr>
        <w:t xml:space="preserve"> звучит нежнее, мягче</w:t>
      </w:r>
      <w:r>
        <w:rPr>
          <w:rFonts w:ascii="Times New Roman" w:hAnsi="Times New Roman" w:cs="Times New Roman"/>
          <w:sz w:val="28"/>
          <w:szCs w:val="28"/>
        </w:rPr>
        <w:t>, он мягки</w:t>
      </w:r>
      <w:r w:rsidR="004137AC">
        <w:rPr>
          <w:rFonts w:ascii="Times New Roman" w:hAnsi="Times New Roman" w:cs="Times New Roman"/>
          <w:sz w:val="28"/>
          <w:szCs w:val="28"/>
        </w:rPr>
        <w:t>й. Мягкие звуки обозначаем зеленым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045839" w:rsidRPr="00583DE1">
        <w:rPr>
          <w:rFonts w:ascii="Times New Roman" w:hAnsi="Times New Roman" w:cs="Times New Roman"/>
          <w:sz w:val="28"/>
          <w:szCs w:val="28"/>
        </w:rPr>
        <w:t>.</w:t>
      </w:r>
    </w:p>
    <w:p w:rsidR="00245312" w:rsidRPr="00583DE1" w:rsidRDefault="00245312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разбора слова «РАК»: первый звук «Р» - согласный, звонкий, твердый, обозначаем синим цветом. Второй звук «А» - гласный, обозначаем красным цветом. Третий звук «К» - согласный, глухой, твердый, обозначаем синим цветом.</w:t>
      </w:r>
    </w:p>
    <w:p w:rsidR="00045839" w:rsidRPr="00583DE1" w:rsidRDefault="00045839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DE1">
        <w:rPr>
          <w:rFonts w:ascii="Times New Roman" w:hAnsi="Times New Roman" w:cs="Times New Roman"/>
          <w:sz w:val="28"/>
          <w:szCs w:val="28"/>
        </w:rPr>
        <w:t xml:space="preserve">Звуки мы слышим и произносим, люди придумали записывать звуки с помощью букв. </w:t>
      </w:r>
      <w:r w:rsidR="0038032A">
        <w:rPr>
          <w:rFonts w:ascii="Times New Roman" w:hAnsi="Times New Roman" w:cs="Times New Roman"/>
          <w:sz w:val="28"/>
          <w:szCs w:val="28"/>
        </w:rPr>
        <w:t>Можно объяснить ребенку</w:t>
      </w:r>
      <w:r w:rsidR="005F6AF7" w:rsidRPr="00583DE1">
        <w:rPr>
          <w:rFonts w:ascii="Times New Roman" w:hAnsi="Times New Roman" w:cs="Times New Roman"/>
          <w:sz w:val="28"/>
          <w:szCs w:val="28"/>
        </w:rPr>
        <w:t>, что буква – это домик для звука. Для детей дошкольного возраста мы называем буквы не так, как они называются в алфавите, а называем звук</w:t>
      </w:r>
      <w:r w:rsidR="0038032A">
        <w:rPr>
          <w:rFonts w:ascii="Times New Roman" w:hAnsi="Times New Roman" w:cs="Times New Roman"/>
          <w:sz w:val="28"/>
          <w:szCs w:val="28"/>
        </w:rPr>
        <w:t>, который они обозначают</w:t>
      </w:r>
      <w:r w:rsidR="004137AC">
        <w:rPr>
          <w:rFonts w:ascii="Times New Roman" w:hAnsi="Times New Roman" w:cs="Times New Roman"/>
          <w:sz w:val="28"/>
          <w:szCs w:val="28"/>
        </w:rPr>
        <w:t>, например,</w:t>
      </w:r>
      <w:r w:rsidR="005F6AF7" w:rsidRPr="00583DE1">
        <w:rPr>
          <w:rFonts w:ascii="Times New Roman" w:hAnsi="Times New Roman" w:cs="Times New Roman"/>
          <w:sz w:val="28"/>
          <w:szCs w:val="28"/>
        </w:rPr>
        <w:t xml:space="preserve"> </w:t>
      </w:r>
      <w:r w:rsidR="0038032A">
        <w:rPr>
          <w:rFonts w:ascii="Times New Roman" w:hAnsi="Times New Roman" w:cs="Times New Roman"/>
          <w:sz w:val="28"/>
          <w:szCs w:val="28"/>
        </w:rPr>
        <w:t>«</w:t>
      </w:r>
      <w:r w:rsidR="005F6AF7" w:rsidRPr="00583DE1">
        <w:rPr>
          <w:rFonts w:ascii="Times New Roman" w:hAnsi="Times New Roman" w:cs="Times New Roman"/>
          <w:sz w:val="28"/>
          <w:szCs w:val="28"/>
        </w:rPr>
        <w:t>П</w:t>
      </w:r>
      <w:r w:rsidR="0038032A">
        <w:rPr>
          <w:rFonts w:ascii="Times New Roman" w:hAnsi="Times New Roman" w:cs="Times New Roman"/>
          <w:sz w:val="28"/>
          <w:szCs w:val="28"/>
        </w:rPr>
        <w:t>»</w:t>
      </w:r>
      <w:r w:rsidR="004137AC">
        <w:rPr>
          <w:rFonts w:ascii="Times New Roman" w:hAnsi="Times New Roman" w:cs="Times New Roman"/>
          <w:sz w:val="28"/>
          <w:szCs w:val="28"/>
        </w:rPr>
        <w:t>, а не «ПЭ»</w:t>
      </w:r>
      <w:r w:rsidR="005F6AF7" w:rsidRPr="00583DE1">
        <w:rPr>
          <w:rFonts w:ascii="Times New Roman" w:hAnsi="Times New Roman" w:cs="Times New Roman"/>
          <w:sz w:val="28"/>
          <w:szCs w:val="28"/>
        </w:rPr>
        <w:t xml:space="preserve">, </w:t>
      </w:r>
      <w:r w:rsidR="0038032A">
        <w:rPr>
          <w:rFonts w:ascii="Times New Roman" w:hAnsi="Times New Roman" w:cs="Times New Roman"/>
          <w:sz w:val="28"/>
          <w:szCs w:val="28"/>
        </w:rPr>
        <w:t>«</w:t>
      </w:r>
      <w:r w:rsidR="004137AC">
        <w:rPr>
          <w:rFonts w:ascii="Times New Roman" w:hAnsi="Times New Roman" w:cs="Times New Roman"/>
          <w:sz w:val="28"/>
          <w:szCs w:val="28"/>
        </w:rPr>
        <w:t>Н»</w:t>
      </w:r>
      <w:r w:rsidR="005F6AF7" w:rsidRPr="00583DE1">
        <w:rPr>
          <w:rFonts w:ascii="Times New Roman" w:hAnsi="Times New Roman" w:cs="Times New Roman"/>
          <w:sz w:val="28"/>
          <w:szCs w:val="28"/>
        </w:rPr>
        <w:t>,</w:t>
      </w:r>
      <w:r w:rsidR="004137AC">
        <w:rPr>
          <w:rFonts w:ascii="Times New Roman" w:hAnsi="Times New Roman" w:cs="Times New Roman"/>
          <w:sz w:val="28"/>
          <w:szCs w:val="28"/>
        </w:rPr>
        <w:t xml:space="preserve"> а не «ЭН», </w:t>
      </w:r>
      <w:r w:rsidR="0038032A">
        <w:rPr>
          <w:rFonts w:ascii="Times New Roman" w:hAnsi="Times New Roman" w:cs="Times New Roman"/>
          <w:sz w:val="28"/>
          <w:szCs w:val="28"/>
        </w:rPr>
        <w:t>«</w:t>
      </w:r>
      <w:r w:rsidR="004137AC">
        <w:rPr>
          <w:rFonts w:ascii="Times New Roman" w:hAnsi="Times New Roman" w:cs="Times New Roman"/>
          <w:sz w:val="28"/>
          <w:szCs w:val="28"/>
        </w:rPr>
        <w:t>М</w:t>
      </w:r>
      <w:r w:rsidR="0038032A">
        <w:rPr>
          <w:rFonts w:ascii="Times New Roman" w:hAnsi="Times New Roman" w:cs="Times New Roman"/>
          <w:sz w:val="28"/>
          <w:szCs w:val="28"/>
        </w:rPr>
        <w:t>»</w:t>
      </w:r>
      <w:r w:rsidR="005F6AF7" w:rsidRPr="00583DE1">
        <w:rPr>
          <w:rFonts w:ascii="Times New Roman" w:hAnsi="Times New Roman" w:cs="Times New Roman"/>
          <w:sz w:val="28"/>
          <w:szCs w:val="28"/>
        </w:rPr>
        <w:t>,</w:t>
      </w:r>
      <w:r w:rsidR="004137AC">
        <w:rPr>
          <w:rFonts w:ascii="Times New Roman" w:hAnsi="Times New Roman" w:cs="Times New Roman"/>
          <w:sz w:val="28"/>
          <w:szCs w:val="28"/>
        </w:rPr>
        <w:t xml:space="preserve"> а не </w:t>
      </w:r>
      <w:r w:rsidR="0038032A">
        <w:rPr>
          <w:rFonts w:ascii="Times New Roman" w:hAnsi="Times New Roman" w:cs="Times New Roman"/>
          <w:sz w:val="28"/>
          <w:szCs w:val="28"/>
        </w:rPr>
        <w:t>«</w:t>
      </w:r>
      <w:r w:rsidR="004137AC">
        <w:rPr>
          <w:rFonts w:ascii="Times New Roman" w:hAnsi="Times New Roman" w:cs="Times New Roman"/>
          <w:sz w:val="28"/>
          <w:szCs w:val="28"/>
        </w:rPr>
        <w:t>ЭМ</w:t>
      </w:r>
      <w:r w:rsidR="0038032A">
        <w:rPr>
          <w:rFonts w:ascii="Times New Roman" w:hAnsi="Times New Roman" w:cs="Times New Roman"/>
          <w:sz w:val="28"/>
          <w:szCs w:val="28"/>
        </w:rPr>
        <w:t>»</w:t>
      </w:r>
      <w:r w:rsidR="005F6AF7" w:rsidRPr="00583DE1">
        <w:rPr>
          <w:rFonts w:ascii="Times New Roman" w:hAnsi="Times New Roman" w:cs="Times New Roman"/>
          <w:sz w:val="28"/>
          <w:szCs w:val="28"/>
        </w:rPr>
        <w:t xml:space="preserve">. </w:t>
      </w:r>
      <w:r w:rsidR="00D91EAA">
        <w:rPr>
          <w:rFonts w:ascii="Times New Roman" w:hAnsi="Times New Roman" w:cs="Times New Roman"/>
          <w:sz w:val="28"/>
          <w:szCs w:val="28"/>
        </w:rPr>
        <w:t>Так р</w:t>
      </w:r>
      <w:r w:rsidR="005F6AF7" w:rsidRPr="00583DE1">
        <w:rPr>
          <w:rFonts w:ascii="Times New Roman" w:hAnsi="Times New Roman" w:cs="Times New Roman"/>
          <w:sz w:val="28"/>
          <w:szCs w:val="28"/>
        </w:rPr>
        <w:t>ебенку в дальнейшем легче б</w:t>
      </w:r>
      <w:r w:rsidR="0038032A">
        <w:rPr>
          <w:rFonts w:ascii="Times New Roman" w:hAnsi="Times New Roman" w:cs="Times New Roman"/>
          <w:sz w:val="28"/>
          <w:szCs w:val="28"/>
        </w:rPr>
        <w:t>удет научит</w:t>
      </w:r>
      <w:r w:rsidR="00FE0E17">
        <w:rPr>
          <w:rFonts w:ascii="Times New Roman" w:hAnsi="Times New Roman" w:cs="Times New Roman"/>
          <w:sz w:val="28"/>
          <w:szCs w:val="28"/>
        </w:rPr>
        <w:t>ь</w:t>
      </w:r>
      <w:r w:rsidR="0038032A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38032A">
        <w:rPr>
          <w:rFonts w:ascii="Times New Roman" w:hAnsi="Times New Roman" w:cs="Times New Roman"/>
          <w:sz w:val="28"/>
          <w:szCs w:val="28"/>
        </w:rPr>
        <w:t>звукослиянию</w:t>
      </w:r>
      <w:proofErr w:type="spellEnd"/>
      <w:r w:rsidR="0038032A">
        <w:rPr>
          <w:rFonts w:ascii="Times New Roman" w:hAnsi="Times New Roman" w:cs="Times New Roman"/>
          <w:sz w:val="28"/>
          <w:szCs w:val="28"/>
        </w:rPr>
        <w:t xml:space="preserve"> и</w:t>
      </w:r>
      <w:r w:rsidR="004137AC">
        <w:rPr>
          <w:rFonts w:ascii="Times New Roman" w:hAnsi="Times New Roman" w:cs="Times New Roman"/>
          <w:sz w:val="28"/>
          <w:szCs w:val="28"/>
        </w:rPr>
        <w:t xml:space="preserve"> ч</w:t>
      </w:r>
      <w:r w:rsidR="005F6AF7" w:rsidRPr="00583DE1">
        <w:rPr>
          <w:rFonts w:ascii="Times New Roman" w:hAnsi="Times New Roman" w:cs="Times New Roman"/>
          <w:sz w:val="28"/>
          <w:szCs w:val="28"/>
        </w:rPr>
        <w:t>т</w:t>
      </w:r>
      <w:r w:rsidR="00D91EAA">
        <w:rPr>
          <w:rFonts w:ascii="Times New Roman" w:hAnsi="Times New Roman" w:cs="Times New Roman"/>
          <w:sz w:val="28"/>
          <w:szCs w:val="28"/>
        </w:rPr>
        <w:t>ению</w:t>
      </w:r>
      <w:r w:rsidR="005F6AF7" w:rsidRPr="00583D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5839" w:rsidRPr="00583DE1" w:rsidRDefault="00045839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DE1">
        <w:rPr>
          <w:rFonts w:ascii="Times New Roman" w:hAnsi="Times New Roman" w:cs="Times New Roman"/>
          <w:sz w:val="28"/>
          <w:szCs w:val="28"/>
        </w:rPr>
        <w:t xml:space="preserve">И напоминаем детям – звуки мы слышим ушами и произносим ртом, а </w:t>
      </w:r>
      <w:r w:rsidR="005F6AF7" w:rsidRPr="00583DE1">
        <w:rPr>
          <w:rFonts w:ascii="Times New Roman" w:hAnsi="Times New Roman" w:cs="Times New Roman"/>
          <w:sz w:val="28"/>
          <w:szCs w:val="28"/>
        </w:rPr>
        <w:t>буквы мы видим, пишем и читаем.</w:t>
      </w:r>
    </w:p>
    <w:p w:rsidR="00BA599F" w:rsidRDefault="00BA599F" w:rsidP="00583D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E17" w:rsidRPr="00583DE1" w:rsidRDefault="00FE0E17" w:rsidP="00FE0E1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sectPr w:rsidR="00FE0E17" w:rsidRPr="00583DE1" w:rsidSect="004F0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41" w:rsidRDefault="00AA5241" w:rsidP="00CB7D74">
      <w:pPr>
        <w:spacing w:after="0" w:line="240" w:lineRule="auto"/>
      </w:pPr>
      <w:r>
        <w:separator/>
      </w:r>
    </w:p>
  </w:endnote>
  <w:endnote w:type="continuationSeparator" w:id="0">
    <w:p w:rsidR="00AA5241" w:rsidRDefault="00AA5241" w:rsidP="00CB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74" w:rsidRDefault="00CB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74" w:rsidRDefault="00CB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74" w:rsidRDefault="00CB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41" w:rsidRDefault="00AA5241" w:rsidP="00CB7D74">
      <w:pPr>
        <w:spacing w:after="0" w:line="240" w:lineRule="auto"/>
      </w:pPr>
      <w:r>
        <w:separator/>
      </w:r>
    </w:p>
  </w:footnote>
  <w:footnote w:type="continuationSeparator" w:id="0">
    <w:p w:rsidR="00AA5241" w:rsidRDefault="00AA5241" w:rsidP="00CB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74" w:rsidRDefault="00CB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570"/>
      <w:docPartObj>
        <w:docPartGallery w:val="Page Numbers (Top of Page)"/>
        <w:docPartUnique/>
      </w:docPartObj>
    </w:sdtPr>
    <w:sdtContent>
      <w:p w:rsidR="00CB7D74" w:rsidRDefault="0043310B">
        <w:pPr>
          <w:pStyle w:val="a3"/>
          <w:jc w:val="center"/>
        </w:pPr>
        <w:fldSimple w:instr=" PAGE   \* MERGEFORMAT ">
          <w:r w:rsidR="00FE0E17">
            <w:rPr>
              <w:noProof/>
            </w:rPr>
            <w:t>1</w:t>
          </w:r>
        </w:fldSimple>
      </w:p>
    </w:sdtContent>
  </w:sdt>
  <w:p w:rsidR="00CB7D74" w:rsidRDefault="00CB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74" w:rsidRDefault="00CB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99F"/>
    <w:rsid w:val="00045839"/>
    <w:rsid w:val="000D63D8"/>
    <w:rsid w:val="00217D5C"/>
    <w:rsid w:val="00245312"/>
    <w:rsid w:val="0038032A"/>
    <w:rsid w:val="003C53BF"/>
    <w:rsid w:val="003F7142"/>
    <w:rsid w:val="004137AC"/>
    <w:rsid w:val="0043310B"/>
    <w:rsid w:val="004F0529"/>
    <w:rsid w:val="00583DE1"/>
    <w:rsid w:val="005F6AF7"/>
    <w:rsid w:val="00660BD9"/>
    <w:rsid w:val="008C1742"/>
    <w:rsid w:val="00906771"/>
    <w:rsid w:val="00AA5241"/>
    <w:rsid w:val="00B272BA"/>
    <w:rsid w:val="00BA599F"/>
    <w:rsid w:val="00C06B15"/>
    <w:rsid w:val="00CB7D74"/>
    <w:rsid w:val="00D91EAA"/>
    <w:rsid w:val="00F30CD9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D74"/>
  </w:style>
  <w:style w:type="paragraph" w:styleId="a5">
    <w:name w:val="footer"/>
    <w:basedOn w:val="a"/>
    <w:link w:val="a6"/>
    <w:uiPriority w:val="99"/>
    <w:semiHidden/>
    <w:unhideWhenUsed/>
    <w:rsid w:val="00CB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</dc:creator>
  <cp:keywords/>
  <dc:description/>
  <cp:lastModifiedBy>Алексей</cp:lastModifiedBy>
  <cp:revision>10</cp:revision>
  <cp:lastPrinted>2020-11-02T06:44:00Z</cp:lastPrinted>
  <dcterms:created xsi:type="dcterms:W3CDTF">2020-11-01T20:14:00Z</dcterms:created>
  <dcterms:modified xsi:type="dcterms:W3CDTF">2024-02-04T19:05:00Z</dcterms:modified>
</cp:coreProperties>
</file>